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Министерство науки и высшего образования Российской Федерации</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Федеральное государственное бюджетное образовательное</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учреждение высшего образования</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ТОМСКИЙ ГОСУДАРСТВЕННЫЙ УНИВЕРСИТЕТ СИСТЕМ</w:t>
      </w:r>
    </w:p>
    <w:p w:rsidR="00A82AC5" w:rsidRDefault="00A82AC5" w:rsidP="00A82AC5">
      <w:pPr>
        <w:jc w:val="center"/>
        <w:rPr>
          <w:rFonts w:ascii="Times New Roman" w:hAnsi="Times New Roman" w:cs="Times New Roman"/>
          <w:sz w:val="28"/>
          <w:szCs w:val="28"/>
          <w:lang w:val="en-US"/>
        </w:rPr>
      </w:pPr>
      <w:r w:rsidRPr="00A82AC5">
        <w:rPr>
          <w:rFonts w:ascii="Times New Roman" w:hAnsi="Times New Roman" w:cs="Times New Roman"/>
          <w:sz w:val="28"/>
          <w:szCs w:val="28"/>
        </w:rPr>
        <w:t>УПРАВЛЕНИЯ И РАДИОЭЛЕКТРОНИКИ (ТУСУР)</w:t>
      </w:r>
    </w:p>
    <w:p w:rsidR="00A82AC5" w:rsidRPr="00A82AC5" w:rsidRDefault="00A82AC5" w:rsidP="00A82AC5">
      <w:pPr>
        <w:jc w:val="center"/>
        <w:rPr>
          <w:rFonts w:ascii="Times New Roman" w:hAnsi="Times New Roman" w:cs="Times New Roman"/>
          <w:sz w:val="28"/>
          <w:szCs w:val="28"/>
          <w:lang w:val="en-US"/>
        </w:rPr>
      </w:pPr>
    </w:p>
    <w:p w:rsidR="00A82AC5" w:rsidRDefault="00A82AC5" w:rsidP="00A82AC5">
      <w:pPr>
        <w:jc w:val="center"/>
        <w:rPr>
          <w:rFonts w:ascii="Times New Roman" w:hAnsi="Times New Roman" w:cs="Times New Roman"/>
          <w:sz w:val="28"/>
          <w:szCs w:val="28"/>
          <w:lang w:val="en-US"/>
        </w:rPr>
      </w:pPr>
      <w:r w:rsidRPr="00A82AC5">
        <w:rPr>
          <w:rFonts w:ascii="Times New Roman" w:hAnsi="Times New Roman" w:cs="Times New Roman"/>
          <w:sz w:val="28"/>
          <w:szCs w:val="28"/>
        </w:rPr>
        <w:t>Кафедра менеджмента</w:t>
      </w:r>
    </w:p>
    <w:p w:rsidR="00A82AC5" w:rsidRDefault="00A82AC5" w:rsidP="00A82AC5">
      <w:pPr>
        <w:jc w:val="center"/>
        <w:rPr>
          <w:rFonts w:ascii="Times New Roman" w:hAnsi="Times New Roman" w:cs="Times New Roman"/>
          <w:sz w:val="28"/>
          <w:szCs w:val="28"/>
          <w:lang w:val="en-US"/>
        </w:rPr>
      </w:pPr>
    </w:p>
    <w:p w:rsidR="00A82AC5" w:rsidRPr="00A82AC5" w:rsidRDefault="00A82AC5" w:rsidP="00A82AC5">
      <w:pPr>
        <w:jc w:val="center"/>
        <w:rPr>
          <w:rFonts w:ascii="Times New Roman" w:hAnsi="Times New Roman" w:cs="Times New Roman"/>
          <w:sz w:val="28"/>
          <w:szCs w:val="28"/>
          <w:lang w:val="en-US"/>
        </w:rPr>
      </w:pPr>
    </w:p>
    <w:p w:rsidR="00A82AC5" w:rsidRPr="00A82AC5" w:rsidRDefault="00A82AC5" w:rsidP="00A82AC5">
      <w:pPr>
        <w:jc w:val="center"/>
        <w:rPr>
          <w:rFonts w:ascii="Times New Roman" w:hAnsi="Times New Roman" w:cs="Times New Roman"/>
          <w:b/>
          <w:sz w:val="28"/>
          <w:szCs w:val="28"/>
        </w:rPr>
      </w:pPr>
      <w:r w:rsidRPr="00A82AC5">
        <w:rPr>
          <w:rFonts w:ascii="Times New Roman" w:hAnsi="Times New Roman" w:cs="Times New Roman"/>
          <w:b/>
          <w:sz w:val="28"/>
          <w:szCs w:val="28"/>
        </w:rPr>
        <w:t>Улучшение инструментов маркетинга для увеличения конкурентоспособности на примере ПАО «СБЕРБАНК»</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Курсовая работа по дисциплине «Маркетинг»</w:t>
      </w:r>
    </w:p>
    <w:p w:rsidR="00A82AC5" w:rsidRDefault="00A82AC5" w:rsidP="00A82AC5">
      <w:pPr>
        <w:jc w:val="right"/>
        <w:rPr>
          <w:rFonts w:ascii="Times New Roman" w:hAnsi="Times New Roman" w:cs="Times New Roman"/>
          <w:sz w:val="28"/>
          <w:szCs w:val="28"/>
          <w:lang w:val="en-US"/>
        </w:rPr>
      </w:pPr>
    </w:p>
    <w:p w:rsidR="00A82AC5" w:rsidRDefault="00A82AC5" w:rsidP="00A82AC5">
      <w:pPr>
        <w:jc w:val="right"/>
        <w:rPr>
          <w:rFonts w:ascii="Times New Roman" w:hAnsi="Times New Roman" w:cs="Times New Roman"/>
          <w:sz w:val="28"/>
          <w:szCs w:val="28"/>
          <w:lang w:val="en-US"/>
        </w:rPr>
      </w:pP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Студент гр. __________</w:t>
      </w:r>
    </w:p>
    <w:p w:rsidR="00A82AC5" w:rsidRPr="00A82AC5" w:rsidRDefault="00A82AC5" w:rsidP="00A82AC5">
      <w:pPr>
        <w:jc w:val="right"/>
        <w:rPr>
          <w:rFonts w:ascii="Times New Roman" w:hAnsi="Times New Roman" w:cs="Times New Roman"/>
          <w:sz w:val="28"/>
          <w:szCs w:val="28"/>
          <w:u w:val="single"/>
          <w:lang w:val="en-US"/>
        </w:rPr>
      </w:pPr>
      <w:proofErr w:type="spellStart"/>
      <w:r w:rsidRPr="00A82AC5">
        <w:rPr>
          <w:rFonts w:ascii="Times New Roman" w:hAnsi="Times New Roman" w:cs="Times New Roman"/>
          <w:sz w:val="28"/>
          <w:szCs w:val="28"/>
          <w:u w:val="single"/>
        </w:rPr>
        <w:t>Розарио</w:t>
      </w:r>
      <w:proofErr w:type="spellEnd"/>
      <w:r w:rsidRPr="00A82AC5">
        <w:rPr>
          <w:rFonts w:ascii="Times New Roman" w:hAnsi="Times New Roman" w:cs="Times New Roman"/>
          <w:sz w:val="28"/>
          <w:szCs w:val="28"/>
          <w:u w:val="single"/>
        </w:rPr>
        <w:t xml:space="preserve"> К.С.</w:t>
      </w:r>
    </w:p>
    <w:p w:rsidR="00A82AC5" w:rsidRPr="00A82AC5" w:rsidRDefault="00A82AC5" w:rsidP="00A82AC5">
      <w:pPr>
        <w:jc w:val="right"/>
        <w:rPr>
          <w:rFonts w:ascii="Times New Roman" w:hAnsi="Times New Roman" w:cs="Times New Roman"/>
          <w:sz w:val="20"/>
          <w:szCs w:val="20"/>
        </w:rPr>
      </w:pPr>
      <w:r w:rsidRPr="00A82AC5">
        <w:rPr>
          <w:rFonts w:ascii="Times New Roman" w:hAnsi="Times New Roman" w:cs="Times New Roman"/>
          <w:sz w:val="20"/>
          <w:szCs w:val="20"/>
        </w:rPr>
        <w:t>(Ф. И. О.)</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«___»_____________20__ г.</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Руководитель:</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____________________</w:t>
      </w:r>
    </w:p>
    <w:p w:rsidR="00A82AC5" w:rsidRPr="00A82AC5" w:rsidRDefault="00A82AC5" w:rsidP="00A82AC5">
      <w:pPr>
        <w:jc w:val="right"/>
        <w:rPr>
          <w:rFonts w:ascii="Times New Roman" w:hAnsi="Times New Roman" w:cs="Times New Roman"/>
          <w:sz w:val="20"/>
          <w:szCs w:val="20"/>
        </w:rPr>
      </w:pPr>
      <w:proofErr w:type="gramStart"/>
      <w:r w:rsidRPr="00A82AC5">
        <w:rPr>
          <w:rFonts w:ascii="Times New Roman" w:hAnsi="Times New Roman" w:cs="Times New Roman"/>
          <w:sz w:val="20"/>
          <w:szCs w:val="20"/>
        </w:rPr>
        <w:t>(должность, ученая степень,</w:t>
      </w:r>
      <w:proofErr w:type="gramEnd"/>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0"/>
          <w:szCs w:val="20"/>
        </w:rPr>
        <w:t>ученое звание)</w:t>
      </w:r>
    </w:p>
    <w:p w:rsidR="00A82AC5" w:rsidRDefault="00A82AC5" w:rsidP="00A82AC5">
      <w:pPr>
        <w:jc w:val="right"/>
        <w:rPr>
          <w:rFonts w:ascii="Times New Roman" w:hAnsi="Times New Roman" w:cs="Times New Roman"/>
          <w:sz w:val="28"/>
          <w:szCs w:val="28"/>
          <w:lang w:val="en-US"/>
        </w:rPr>
      </w:pPr>
      <w:r w:rsidRPr="00A82AC5">
        <w:rPr>
          <w:rFonts w:ascii="Times New Roman" w:hAnsi="Times New Roman" w:cs="Times New Roman"/>
          <w:sz w:val="28"/>
          <w:szCs w:val="28"/>
        </w:rPr>
        <w:t xml:space="preserve">____________________ </w:t>
      </w:r>
    </w:p>
    <w:p w:rsidR="00A82AC5" w:rsidRPr="00A82AC5" w:rsidRDefault="00A82AC5" w:rsidP="00A82AC5">
      <w:pPr>
        <w:jc w:val="right"/>
        <w:rPr>
          <w:rFonts w:ascii="Times New Roman" w:hAnsi="Times New Roman" w:cs="Times New Roman"/>
          <w:sz w:val="20"/>
          <w:szCs w:val="20"/>
        </w:rPr>
      </w:pPr>
      <w:r w:rsidRPr="00A82AC5">
        <w:rPr>
          <w:rFonts w:ascii="Times New Roman" w:hAnsi="Times New Roman" w:cs="Times New Roman"/>
          <w:sz w:val="20"/>
          <w:szCs w:val="20"/>
        </w:rPr>
        <w:t>(Ф. И. О.)</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«___»_____________20__ г.</w:t>
      </w:r>
    </w:p>
    <w:p w:rsidR="00A82AC5" w:rsidRDefault="00A82AC5" w:rsidP="00A82AC5">
      <w:pPr>
        <w:jc w:val="center"/>
        <w:rPr>
          <w:rFonts w:ascii="Times New Roman" w:hAnsi="Times New Roman" w:cs="Times New Roman"/>
          <w:sz w:val="28"/>
          <w:szCs w:val="28"/>
          <w:lang w:val="en-US"/>
        </w:rPr>
      </w:pPr>
    </w:p>
    <w:p w:rsidR="00A82AC5" w:rsidRDefault="00A82AC5" w:rsidP="00A82AC5">
      <w:pPr>
        <w:jc w:val="center"/>
        <w:rPr>
          <w:rFonts w:ascii="Times New Roman" w:hAnsi="Times New Roman" w:cs="Times New Roman"/>
          <w:sz w:val="28"/>
          <w:szCs w:val="28"/>
          <w:lang w:val="en-US"/>
        </w:rPr>
      </w:pPr>
    </w:p>
    <w:p w:rsidR="00A82AC5" w:rsidRDefault="00A82AC5" w:rsidP="00A82AC5">
      <w:pPr>
        <w:jc w:val="center"/>
        <w:rPr>
          <w:rFonts w:ascii="Times New Roman" w:hAnsi="Times New Roman" w:cs="Times New Roman"/>
          <w:sz w:val="28"/>
          <w:szCs w:val="28"/>
          <w:lang w:val="en-US"/>
        </w:rPr>
      </w:pPr>
    </w:p>
    <w:p w:rsidR="00A82AC5" w:rsidRDefault="00A82AC5" w:rsidP="00A82AC5">
      <w:pPr>
        <w:jc w:val="center"/>
        <w:rPr>
          <w:rFonts w:ascii="Times New Roman" w:hAnsi="Times New Roman" w:cs="Times New Roman"/>
          <w:sz w:val="28"/>
          <w:szCs w:val="28"/>
          <w:lang w:val="en-US"/>
        </w:rPr>
      </w:pPr>
    </w:p>
    <w:p w:rsidR="00A82AC5" w:rsidRDefault="00A82AC5" w:rsidP="00A82AC5">
      <w:pPr>
        <w:jc w:val="center"/>
        <w:rPr>
          <w:rFonts w:ascii="Times New Roman" w:hAnsi="Times New Roman" w:cs="Times New Roman"/>
          <w:sz w:val="28"/>
          <w:szCs w:val="28"/>
          <w:lang w:val="en-US"/>
        </w:rPr>
      </w:pPr>
      <w:r w:rsidRPr="00A82AC5">
        <w:rPr>
          <w:rFonts w:ascii="Times New Roman" w:hAnsi="Times New Roman" w:cs="Times New Roman"/>
          <w:sz w:val="28"/>
          <w:szCs w:val="28"/>
        </w:rPr>
        <w:t>Томск 20</w:t>
      </w:r>
      <w:r>
        <w:rPr>
          <w:rFonts w:ascii="Times New Roman" w:hAnsi="Times New Roman" w:cs="Times New Roman"/>
          <w:sz w:val="28"/>
          <w:szCs w:val="28"/>
          <w:lang w:val="en-US"/>
        </w:rPr>
        <w:t>23</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lastRenderedPageBreak/>
        <w:t>Министерство науки и высшего образования Российской Федерации</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 xml:space="preserve">Федеральное государственное бюджетное образовательное </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учреждение высшего образования</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ТОМСКИЙ ГОСУДАРСТВЕННЫЙ УНИВЕРСИТЕТ СИСТЕМ УПРАВЛЕНИЯ</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И РАДИОЭЛЕКТРОНИКИ (ТУСУР)</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Кафедра менеджмента</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УТВЕРЖДАЮ</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Заведующий</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каф</w:t>
      </w:r>
      <w:proofErr w:type="gramStart"/>
      <w:r w:rsidRPr="00A82AC5">
        <w:rPr>
          <w:rFonts w:ascii="Times New Roman" w:hAnsi="Times New Roman" w:cs="Times New Roman"/>
          <w:sz w:val="28"/>
          <w:szCs w:val="28"/>
        </w:rPr>
        <w:t>.</w:t>
      </w:r>
      <w:proofErr w:type="gramEnd"/>
      <w:r w:rsidRPr="00A82AC5">
        <w:rPr>
          <w:rFonts w:ascii="Times New Roman" w:hAnsi="Times New Roman" w:cs="Times New Roman"/>
          <w:sz w:val="28"/>
          <w:szCs w:val="28"/>
        </w:rPr>
        <w:t xml:space="preserve"> </w:t>
      </w:r>
      <w:proofErr w:type="gramStart"/>
      <w:r w:rsidRPr="00A82AC5">
        <w:rPr>
          <w:rFonts w:ascii="Times New Roman" w:hAnsi="Times New Roman" w:cs="Times New Roman"/>
          <w:sz w:val="28"/>
          <w:szCs w:val="28"/>
        </w:rPr>
        <w:t>м</w:t>
      </w:r>
      <w:proofErr w:type="gramEnd"/>
      <w:r w:rsidRPr="00A82AC5">
        <w:rPr>
          <w:rFonts w:ascii="Times New Roman" w:hAnsi="Times New Roman" w:cs="Times New Roman"/>
          <w:sz w:val="28"/>
          <w:szCs w:val="28"/>
        </w:rPr>
        <w:t>енеджмента</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___________________</w:t>
      </w:r>
    </w:p>
    <w:p w:rsidR="00A82AC5" w:rsidRPr="00A82AC5" w:rsidRDefault="00A82AC5" w:rsidP="00A82AC5">
      <w:pPr>
        <w:jc w:val="right"/>
        <w:rPr>
          <w:rFonts w:ascii="Times New Roman" w:hAnsi="Times New Roman" w:cs="Times New Roman"/>
          <w:sz w:val="20"/>
          <w:szCs w:val="20"/>
        </w:rPr>
      </w:pPr>
      <w:proofErr w:type="gramStart"/>
      <w:r w:rsidRPr="00A82AC5">
        <w:rPr>
          <w:rFonts w:ascii="Times New Roman" w:hAnsi="Times New Roman" w:cs="Times New Roman"/>
          <w:sz w:val="20"/>
          <w:szCs w:val="20"/>
        </w:rPr>
        <w:t>(должность, ученая степень,</w:t>
      </w:r>
      <w:proofErr w:type="gramEnd"/>
    </w:p>
    <w:p w:rsidR="00A82AC5" w:rsidRPr="00A82AC5" w:rsidRDefault="00A82AC5" w:rsidP="00A82AC5">
      <w:pPr>
        <w:jc w:val="right"/>
        <w:rPr>
          <w:rFonts w:ascii="Times New Roman" w:hAnsi="Times New Roman" w:cs="Times New Roman"/>
          <w:sz w:val="20"/>
          <w:szCs w:val="20"/>
        </w:rPr>
      </w:pPr>
      <w:r w:rsidRPr="00A82AC5">
        <w:rPr>
          <w:rFonts w:ascii="Times New Roman" w:hAnsi="Times New Roman" w:cs="Times New Roman"/>
          <w:sz w:val="20"/>
          <w:szCs w:val="20"/>
        </w:rPr>
        <w:t>ученое звание)</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 /______________/</w:t>
      </w:r>
    </w:p>
    <w:p w:rsidR="00A82AC5" w:rsidRPr="00A82AC5" w:rsidRDefault="00A82AC5" w:rsidP="00A82AC5">
      <w:pPr>
        <w:jc w:val="right"/>
        <w:rPr>
          <w:rFonts w:ascii="Times New Roman" w:hAnsi="Times New Roman" w:cs="Times New Roman"/>
          <w:sz w:val="20"/>
          <w:szCs w:val="20"/>
        </w:rPr>
      </w:pPr>
      <w:r w:rsidRPr="00A82AC5">
        <w:rPr>
          <w:rFonts w:ascii="Times New Roman" w:hAnsi="Times New Roman" w:cs="Times New Roman"/>
          <w:sz w:val="20"/>
          <w:szCs w:val="20"/>
        </w:rPr>
        <w:t>(подпись) (Ф. И. О.)</w:t>
      </w:r>
    </w:p>
    <w:p w:rsidR="00A82AC5" w:rsidRPr="00A82AC5" w:rsidRDefault="00A82AC5" w:rsidP="00A82AC5">
      <w:pPr>
        <w:jc w:val="right"/>
        <w:rPr>
          <w:rFonts w:ascii="Times New Roman" w:hAnsi="Times New Roman" w:cs="Times New Roman"/>
          <w:sz w:val="28"/>
          <w:szCs w:val="28"/>
        </w:rPr>
      </w:pPr>
      <w:r w:rsidRPr="00A82AC5">
        <w:rPr>
          <w:rFonts w:ascii="Times New Roman" w:hAnsi="Times New Roman" w:cs="Times New Roman"/>
          <w:sz w:val="28"/>
          <w:szCs w:val="28"/>
        </w:rPr>
        <w:t>«___»___________20__ г.</w:t>
      </w:r>
    </w:p>
    <w:p w:rsidR="00A82AC5" w:rsidRPr="00A82AC5" w:rsidRDefault="00A82AC5" w:rsidP="00A82AC5">
      <w:pPr>
        <w:jc w:val="center"/>
        <w:rPr>
          <w:rFonts w:ascii="Times New Roman" w:hAnsi="Times New Roman" w:cs="Times New Roman"/>
          <w:b/>
          <w:sz w:val="28"/>
          <w:szCs w:val="28"/>
        </w:rPr>
      </w:pPr>
      <w:r w:rsidRPr="00A82AC5">
        <w:rPr>
          <w:rFonts w:ascii="Times New Roman" w:hAnsi="Times New Roman" w:cs="Times New Roman"/>
          <w:b/>
          <w:sz w:val="28"/>
          <w:szCs w:val="28"/>
        </w:rPr>
        <w:t>ЗАДАНИЕ</w:t>
      </w:r>
    </w:p>
    <w:p w:rsidR="00A82AC5" w:rsidRPr="00A82AC5" w:rsidRDefault="00A82AC5" w:rsidP="00A82AC5">
      <w:pPr>
        <w:jc w:val="center"/>
        <w:rPr>
          <w:rFonts w:ascii="Times New Roman" w:hAnsi="Times New Roman" w:cs="Times New Roman"/>
          <w:sz w:val="28"/>
          <w:szCs w:val="28"/>
        </w:rPr>
      </w:pPr>
      <w:r>
        <w:rPr>
          <w:rFonts w:ascii="Times New Roman" w:hAnsi="Times New Roman" w:cs="Times New Roman"/>
          <w:sz w:val="28"/>
          <w:szCs w:val="28"/>
        </w:rPr>
        <w:t xml:space="preserve">на курсовую работу студенту </w:t>
      </w:r>
      <w:proofErr w:type="spellStart"/>
      <w:r>
        <w:rPr>
          <w:rFonts w:ascii="Times New Roman" w:hAnsi="Times New Roman" w:cs="Times New Roman"/>
          <w:sz w:val="28"/>
          <w:szCs w:val="28"/>
        </w:rPr>
        <w:t>Розарио</w:t>
      </w:r>
      <w:proofErr w:type="spellEnd"/>
      <w:r>
        <w:rPr>
          <w:rFonts w:ascii="Times New Roman" w:hAnsi="Times New Roman" w:cs="Times New Roman"/>
          <w:sz w:val="28"/>
          <w:szCs w:val="28"/>
        </w:rPr>
        <w:t xml:space="preserve"> К.С.</w:t>
      </w:r>
    </w:p>
    <w:p w:rsidR="00A82AC5" w:rsidRPr="00A82AC5" w:rsidRDefault="00A82AC5" w:rsidP="00A82AC5">
      <w:pPr>
        <w:jc w:val="center"/>
        <w:rPr>
          <w:rFonts w:ascii="Times New Roman" w:hAnsi="Times New Roman" w:cs="Times New Roman"/>
          <w:sz w:val="28"/>
          <w:szCs w:val="28"/>
        </w:rPr>
      </w:pPr>
      <w:r w:rsidRPr="00A82AC5">
        <w:rPr>
          <w:rFonts w:ascii="Times New Roman" w:hAnsi="Times New Roman" w:cs="Times New Roman"/>
          <w:sz w:val="28"/>
          <w:szCs w:val="28"/>
        </w:rPr>
        <w:t>Группа Факультет ФДО</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1. Тема: Улучшение инструментов маркетинга для увеличения конкурентоспособности на примере ПАО «СБЕРБАНК»</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 xml:space="preserve">2. Срок сдачи студентом законченной работы: «___» _____________ 20__ г. </w:t>
      </w:r>
    </w:p>
    <w:p w:rsid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3. Исходные да</w:t>
      </w:r>
      <w:r>
        <w:rPr>
          <w:rFonts w:ascii="Times New Roman" w:hAnsi="Times New Roman" w:cs="Times New Roman"/>
          <w:sz w:val="28"/>
          <w:szCs w:val="28"/>
        </w:rPr>
        <w:t>нные к заданию:</w:t>
      </w:r>
    </w:p>
    <w:p w:rsidR="00A82AC5" w:rsidRDefault="00A82AC5" w:rsidP="00A82AC5">
      <w:pPr>
        <w:rPr>
          <w:rFonts w:ascii="Times New Roman" w:hAnsi="Times New Roman" w:cs="Times New Roman"/>
          <w:sz w:val="28"/>
          <w:szCs w:val="28"/>
        </w:rPr>
      </w:pPr>
      <w:r>
        <w:rPr>
          <w:rFonts w:ascii="Times New Roman" w:hAnsi="Times New Roman" w:cs="Times New Roman"/>
          <w:sz w:val="28"/>
          <w:szCs w:val="28"/>
        </w:rPr>
        <w:t xml:space="preserve">а) Рассмотреть </w:t>
      </w:r>
      <w:r w:rsidRPr="00A82AC5">
        <w:rPr>
          <w:rFonts w:ascii="Times New Roman" w:hAnsi="Times New Roman" w:cs="Times New Roman"/>
          <w:sz w:val="28"/>
          <w:szCs w:val="28"/>
        </w:rPr>
        <w:t>теоретические основы понятия банковский маркетинг</w:t>
      </w:r>
      <w:r>
        <w:rPr>
          <w:rFonts w:ascii="Times New Roman" w:hAnsi="Times New Roman" w:cs="Times New Roman"/>
          <w:sz w:val="28"/>
          <w:szCs w:val="28"/>
        </w:rPr>
        <w:t xml:space="preserve">, а именно содержание и специфику банкового маркетинга, организацию и инструменты банковского </w:t>
      </w:r>
      <w:proofErr w:type="gramStart"/>
      <w:r>
        <w:rPr>
          <w:rFonts w:ascii="Times New Roman" w:hAnsi="Times New Roman" w:cs="Times New Roman"/>
          <w:sz w:val="28"/>
          <w:szCs w:val="28"/>
        </w:rPr>
        <w:t>маркетинга</w:t>
      </w:r>
      <w:proofErr w:type="gramEnd"/>
      <w:r>
        <w:rPr>
          <w:rFonts w:ascii="Times New Roman" w:hAnsi="Times New Roman" w:cs="Times New Roman"/>
          <w:sz w:val="28"/>
          <w:szCs w:val="28"/>
        </w:rPr>
        <w:t xml:space="preserve"> и систему планирования и контроля как составных элементов банковского маркетинга</w:t>
      </w:r>
      <w:r w:rsidR="00425DD6">
        <w:rPr>
          <w:rFonts w:ascii="Times New Roman" w:hAnsi="Times New Roman" w:cs="Times New Roman"/>
          <w:sz w:val="28"/>
          <w:szCs w:val="28"/>
        </w:rPr>
        <w:t>;</w:t>
      </w:r>
    </w:p>
    <w:p w:rsidR="00425DD6" w:rsidRPr="00A82AC5" w:rsidRDefault="00425DD6" w:rsidP="00A82AC5">
      <w:pPr>
        <w:rPr>
          <w:rFonts w:ascii="Times New Roman" w:hAnsi="Times New Roman" w:cs="Times New Roman"/>
          <w:sz w:val="28"/>
          <w:szCs w:val="28"/>
        </w:rPr>
      </w:pPr>
      <w:r>
        <w:rPr>
          <w:rFonts w:ascii="Times New Roman" w:hAnsi="Times New Roman" w:cs="Times New Roman"/>
          <w:sz w:val="28"/>
          <w:szCs w:val="28"/>
        </w:rPr>
        <w:t xml:space="preserve">б) Проанализировать маркетинговую деятельность выбранной компании, указав общую экономико-организационную характеристику компании, а также провести анализ </w:t>
      </w:r>
      <w:proofErr w:type="spellStart"/>
      <w:r>
        <w:rPr>
          <w:rFonts w:ascii="Times New Roman" w:hAnsi="Times New Roman" w:cs="Times New Roman"/>
          <w:sz w:val="28"/>
          <w:szCs w:val="28"/>
        </w:rPr>
        <w:t>конкурентноспособности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орагнизации</w:t>
      </w:r>
      <w:proofErr w:type="spellEnd"/>
      <w:r>
        <w:rPr>
          <w:rFonts w:ascii="Times New Roman" w:hAnsi="Times New Roman" w:cs="Times New Roman"/>
          <w:sz w:val="28"/>
          <w:szCs w:val="28"/>
        </w:rPr>
        <w:t xml:space="preserve"> и анализ конкурентной позиции на рынке банковских услуг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Тамбова.</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4. Перечень разделов текстовой части работы:</w:t>
      </w:r>
    </w:p>
    <w:p w:rsidR="00425DD6" w:rsidRPr="00425DD6" w:rsidRDefault="00425DD6" w:rsidP="00425DD6">
      <w:pPr>
        <w:rPr>
          <w:rFonts w:ascii="Times New Roman" w:hAnsi="Times New Roman" w:cs="Times New Roman"/>
          <w:sz w:val="28"/>
          <w:szCs w:val="28"/>
        </w:rPr>
      </w:pPr>
      <w:r w:rsidRPr="00425DD6">
        <w:rPr>
          <w:rFonts w:ascii="Times New Roman" w:hAnsi="Times New Roman" w:cs="Times New Roman"/>
          <w:sz w:val="28"/>
          <w:szCs w:val="28"/>
        </w:rPr>
        <w:lastRenderedPageBreak/>
        <w:t>1. ТЕОРЕТИЧЕСКИЕ ОСНОВЫ ПОНЯТИЯ БАНКОВСКИЙ МАРКЕТИНГ</w:t>
      </w:r>
    </w:p>
    <w:p w:rsidR="00425DD6" w:rsidRDefault="00425DD6" w:rsidP="00425DD6">
      <w:pPr>
        <w:rPr>
          <w:rFonts w:ascii="Times New Roman" w:hAnsi="Times New Roman" w:cs="Times New Roman"/>
          <w:sz w:val="28"/>
          <w:szCs w:val="28"/>
        </w:rPr>
      </w:pPr>
      <w:r w:rsidRPr="00425DD6">
        <w:rPr>
          <w:rFonts w:ascii="Times New Roman" w:hAnsi="Times New Roman" w:cs="Times New Roman"/>
          <w:sz w:val="28"/>
          <w:szCs w:val="28"/>
        </w:rPr>
        <w:t>2. АНАЛИЗ МАРКЕТИНГОВОЙ ДЕЯТЕЛЬНОСТИ И ОЦЕНКА КОНКУРЕНТОСПОСОБНОСТИ ПАО «СБЕР</w:t>
      </w:r>
      <w:r>
        <w:rPr>
          <w:rFonts w:ascii="Times New Roman" w:hAnsi="Times New Roman" w:cs="Times New Roman"/>
          <w:sz w:val="28"/>
          <w:szCs w:val="28"/>
        </w:rPr>
        <w:t>БАНК»</w:t>
      </w:r>
    </w:p>
    <w:p w:rsidR="00A82AC5" w:rsidRPr="00A82AC5" w:rsidRDefault="00A82AC5" w:rsidP="00425DD6">
      <w:pPr>
        <w:rPr>
          <w:rFonts w:ascii="Times New Roman" w:hAnsi="Times New Roman" w:cs="Times New Roman"/>
          <w:sz w:val="28"/>
          <w:szCs w:val="28"/>
        </w:rPr>
      </w:pPr>
      <w:r w:rsidRPr="00A82AC5">
        <w:rPr>
          <w:rFonts w:ascii="Times New Roman" w:hAnsi="Times New Roman" w:cs="Times New Roman"/>
          <w:sz w:val="28"/>
          <w:szCs w:val="28"/>
        </w:rPr>
        <w:t>5. Перечень основных источников информации:</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 xml:space="preserve">Учебно-методическая литература по теме курсовой работы, </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 xml:space="preserve">периодические издания, </w:t>
      </w:r>
      <w:proofErr w:type="spellStart"/>
      <w:proofErr w:type="gramStart"/>
      <w:r w:rsidRPr="00A82AC5">
        <w:rPr>
          <w:rFonts w:ascii="Times New Roman" w:hAnsi="Times New Roman" w:cs="Times New Roman"/>
          <w:sz w:val="28"/>
          <w:szCs w:val="28"/>
        </w:rPr>
        <w:t>интернет-источники</w:t>
      </w:r>
      <w:proofErr w:type="spellEnd"/>
      <w:proofErr w:type="gramEnd"/>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6. Дата выдачи задания: «___» _____________ 20__ г.</w:t>
      </w:r>
    </w:p>
    <w:p w:rsidR="00425DD6"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 xml:space="preserve">Руководитель: _______________________ </w:t>
      </w:r>
    </w:p>
    <w:p w:rsidR="00A82AC5" w:rsidRPr="00425DD6" w:rsidRDefault="00425DD6" w:rsidP="00A82AC5">
      <w:pPr>
        <w:rPr>
          <w:rFonts w:ascii="Times New Roman" w:hAnsi="Times New Roman" w:cs="Times New Roman"/>
          <w:sz w:val="20"/>
          <w:szCs w:val="20"/>
        </w:rPr>
      </w:pPr>
      <w:r>
        <w:rPr>
          <w:rFonts w:ascii="Times New Roman" w:hAnsi="Times New Roman" w:cs="Times New Roman"/>
          <w:sz w:val="20"/>
          <w:szCs w:val="20"/>
        </w:rPr>
        <w:t xml:space="preserve">(должность, ученая степень, </w:t>
      </w:r>
      <w:r w:rsidR="00A82AC5" w:rsidRPr="00425DD6">
        <w:rPr>
          <w:rFonts w:ascii="Times New Roman" w:hAnsi="Times New Roman" w:cs="Times New Roman"/>
          <w:sz w:val="20"/>
          <w:szCs w:val="20"/>
        </w:rPr>
        <w:t>ученое звание)</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_______________________ __________________</w:t>
      </w:r>
    </w:p>
    <w:p w:rsidR="00A82AC5" w:rsidRPr="00425DD6" w:rsidRDefault="00A82AC5" w:rsidP="00A82AC5">
      <w:pPr>
        <w:rPr>
          <w:rFonts w:ascii="Times New Roman" w:hAnsi="Times New Roman" w:cs="Times New Roman"/>
          <w:sz w:val="20"/>
          <w:szCs w:val="20"/>
        </w:rPr>
      </w:pPr>
      <w:r w:rsidRPr="00A82AC5">
        <w:rPr>
          <w:rFonts w:ascii="Times New Roman" w:hAnsi="Times New Roman" w:cs="Times New Roman"/>
          <w:sz w:val="28"/>
          <w:szCs w:val="28"/>
        </w:rPr>
        <w:t xml:space="preserve"> </w:t>
      </w:r>
      <w:r w:rsidRPr="00425DD6">
        <w:rPr>
          <w:rFonts w:ascii="Times New Roman" w:hAnsi="Times New Roman" w:cs="Times New Roman"/>
          <w:sz w:val="20"/>
          <w:szCs w:val="20"/>
        </w:rPr>
        <w:t>(Ф. И. О. руководителя) (подпись руководителя)</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 xml:space="preserve">Задание принял к исполнению «___» _____________ 20__ г. </w:t>
      </w:r>
    </w:p>
    <w:p w:rsidR="00A82AC5" w:rsidRPr="00A82AC5" w:rsidRDefault="00A82AC5" w:rsidP="00A82AC5">
      <w:pPr>
        <w:rPr>
          <w:rFonts w:ascii="Times New Roman" w:hAnsi="Times New Roman" w:cs="Times New Roman"/>
          <w:sz w:val="28"/>
          <w:szCs w:val="28"/>
        </w:rPr>
      </w:pPr>
      <w:r w:rsidRPr="00A82AC5">
        <w:rPr>
          <w:rFonts w:ascii="Times New Roman" w:hAnsi="Times New Roman" w:cs="Times New Roman"/>
          <w:sz w:val="28"/>
          <w:szCs w:val="28"/>
        </w:rPr>
        <w:t>Студент ____________________ /</w:t>
      </w:r>
      <w:r w:rsidR="00425DD6" w:rsidRPr="00425DD6">
        <w:t xml:space="preserve"> </w:t>
      </w:r>
      <w:proofErr w:type="spellStart"/>
      <w:r w:rsidR="00425DD6" w:rsidRPr="00425DD6">
        <w:rPr>
          <w:rFonts w:ascii="Times New Roman" w:hAnsi="Times New Roman" w:cs="Times New Roman"/>
          <w:sz w:val="28"/>
          <w:szCs w:val="28"/>
          <w:u w:val="single"/>
        </w:rPr>
        <w:t>Розарио</w:t>
      </w:r>
      <w:proofErr w:type="spellEnd"/>
      <w:r w:rsidR="00425DD6" w:rsidRPr="00425DD6">
        <w:rPr>
          <w:rFonts w:ascii="Times New Roman" w:hAnsi="Times New Roman" w:cs="Times New Roman"/>
          <w:sz w:val="28"/>
          <w:szCs w:val="28"/>
          <w:u w:val="single"/>
        </w:rPr>
        <w:t xml:space="preserve"> К.С.</w:t>
      </w:r>
      <w:r w:rsidRPr="00A82AC5">
        <w:rPr>
          <w:rFonts w:ascii="Times New Roman" w:hAnsi="Times New Roman" w:cs="Times New Roman"/>
          <w:sz w:val="28"/>
          <w:szCs w:val="28"/>
        </w:rPr>
        <w:t xml:space="preserve"> /</w:t>
      </w:r>
    </w:p>
    <w:p w:rsidR="00623000" w:rsidRPr="00425DD6" w:rsidRDefault="00A82AC5" w:rsidP="00A82AC5">
      <w:pPr>
        <w:rPr>
          <w:sz w:val="20"/>
          <w:szCs w:val="20"/>
        </w:rPr>
      </w:pPr>
      <w:r w:rsidRPr="00425DD6">
        <w:rPr>
          <w:rFonts w:ascii="Times New Roman" w:hAnsi="Times New Roman" w:cs="Times New Roman"/>
          <w:sz w:val="20"/>
          <w:szCs w:val="20"/>
        </w:rPr>
        <w:t xml:space="preserve"> (подпись студента) (Ф. И. О. студента</w:t>
      </w:r>
      <w:r w:rsidR="00425DD6" w:rsidRPr="00425DD6">
        <w:rPr>
          <w:rFonts w:ascii="Times New Roman" w:hAnsi="Times New Roman" w:cs="Times New Roman"/>
          <w:sz w:val="20"/>
          <w:szCs w:val="20"/>
        </w:rPr>
        <w:t>)</w:t>
      </w:r>
      <w:r w:rsidR="00623000" w:rsidRPr="00425DD6">
        <w:rPr>
          <w:rFonts w:ascii="Times New Roman" w:hAnsi="Times New Roman" w:cs="Times New Roman"/>
          <w:sz w:val="20"/>
          <w:szCs w:val="20"/>
        </w:rPr>
        <w:br w:type="page"/>
      </w:r>
    </w:p>
    <w:bookmarkStart w:id="0" w:name="_GoBack" w:displacedByCustomXml="next"/>
    <w:sdt>
      <w:sdtPr>
        <w:rPr>
          <w:rFonts w:asciiTheme="minorHAnsi" w:hAnsiTheme="minorHAnsi"/>
          <w:sz w:val="22"/>
        </w:rPr>
        <w:id w:val="1209525580"/>
        <w:docPartObj>
          <w:docPartGallery w:val="Table of Contents"/>
          <w:docPartUnique/>
        </w:docPartObj>
      </w:sdtPr>
      <w:sdtEndPr>
        <w:rPr>
          <w:b/>
          <w:bCs/>
        </w:rPr>
      </w:sdtEndPr>
      <w:sdtContent>
        <w:p w:rsidR="0032718F" w:rsidRDefault="0032718F" w:rsidP="00A82AC5">
          <w:pPr>
            <w:pStyle w:val="a3"/>
            <w:ind w:firstLine="0"/>
            <w:jc w:val="center"/>
          </w:pPr>
          <w:r>
            <w:t>СОДЕРЖАНИЕ</w:t>
          </w:r>
        </w:p>
        <w:bookmarkEnd w:id="0"/>
        <w:p w:rsidR="0032718F" w:rsidRDefault="000F7975">
          <w:pPr>
            <w:pStyle w:val="11"/>
            <w:tabs>
              <w:tab w:val="right" w:leader="dot" w:pos="9345"/>
            </w:tabs>
            <w:rPr>
              <w:rFonts w:asciiTheme="minorHAnsi" w:eastAsiaTheme="minorEastAsia" w:hAnsiTheme="minorHAnsi"/>
              <w:noProof/>
              <w:sz w:val="22"/>
              <w:lang w:eastAsia="ru-RU"/>
            </w:rPr>
          </w:pPr>
          <w:r w:rsidRPr="000F7975">
            <w:fldChar w:fldCharType="begin"/>
          </w:r>
          <w:r w:rsidR="0032718F">
            <w:instrText xml:space="preserve"> TOC \o "1-3" \h \z \u </w:instrText>
          </w:r>
          <w:r w:rsidRPr="000F7975">
            <w:fldChar w:fldCharType="separate"/>
          </w:r>
          <w:hyperlink w:anchor="_Toc117418846" w:history="1">
            <w:r w:rsidR="0032718F" w:rsidRPr="00D610DF">
              <w:rPr>
                <w:rStyle w:val="a9"/>
                <w:noProof/>
              </w:rPr>
              <w:t>ВВЕДЕНИЕ</w:t>
            </w:r>
            <w:r w:rsidR="0032718F">
              <w:rPr>
                <w:noProof/>
                <w:webHidden/>
              </w:rPr>
              <w:tab/>
            </w:r>
            <w:r>
              <w:rPr>
                <w:noProof/>
                <w:webHidden/>
              </w:rPr>
              <w:fldChar w:fldCharType="begin"/>
            </w:r>
            <w:r w:rsidR="0032718F">
              <w:rPr>
                <w:noProof/>
                <w:webHidden/>
              </w:rPr>
              <w:instrText xml:space="preserve"> PAGEREF _Toc117418846 \h </w:instrText>
            </w:r>
            <w:r>
              <w:rPr>
                <w:noProof/>
                <w:webHidden/>
              </w:rPr>
            </w:r>
            <w:r>
              <w:rPr>
                <w:noProof/>
                <w:webHidden/>
              </w:rPr>
              <w:fldChar w:fldCharType="separate"/>
            </w:r>
            <w:r w:rsidR="00425DD6">
              <w:rPr>
                <w:noProof/>
                <w:webHidden/>
              </w:rPr>
              <w:t>5</w:t>
            </w:r>
            <w:r>
              <w:rPr>
                <w:noProof/>
                <w:webHidden/>
              </w:rPr>
              <w:fldChar w:fldCharType="end"/>
            </w:r>
          </w:hyperlink>
        </w:p>
        <w:p w:rsidR="0032718F" w:rsidRDefault="000F7975">
          <w:pPr>
            <w:pStyle w:val="11"/>
            <w:tabs>
              <w:tab w:val="right" w:leader="dot" w:pos="9345"/>
            </w:tabs>
            <w:rPr>
              <w:rFonts w:asciiTheme="minorHAnsi" w:eastAsiaTheme="minorEastAsia" w:hAnsiTheme="minorHAnsi"/>
              <w:noProof/>
              <w:sz w:val="22"/>
              <w:lang w:eastAsia="ru-RU"/>
            </w:rPr>
          </w:pPr>
          <w:hyperlink w:anchor="_Toc117418847" w:history="1">
            <w:r w:rsidR="0032718F" w:rsidRPr="00D610DF">
              <w:rPr>
                <w:rStyle w:val="a9"/>
                <w:noProof/>
              </w:rPr>
              <w:t>1. ТЕОРЕТИЧЕСКИЕ ОСНОВЫ ПОНЯТИЯ БАНКОВСКИЙ МАРКЕТИНГ</w:t>
            </w:r>
            <w:r w:rsidR="0032718F">
              <w:rPr>
                <w:noProof/>
                <w:webHidden/>
              </w:rPr>
              <w:tab/>
            </w:r>
            <w:r>
              <w:rPr>
                <w:noProof/>
                <w:webHidden/>
              </w:rPr>
              <w:fldChar w:fldCharType="begin"/>
            </w:r>
            <w:r w:rsidR="0032718F">
              <w:rPr>
                <w:noProof/>
                <w:webHidden/>
              </w:rPr>
              <w:instrText xml:space="preserve"> PAGEREF _Toc117418847 \h </w:instrText>
            </w:r>
            <w:r>
              <w:rPr>
                <w:noProof/>
                <w:webHidden/>
              </w:rPr>
            </w:r>
            <w:r>
              <w:rPr>
                <w:noProof/>
                <w:webHidden/>
              </w:rPr>
              <w:fldChar w:fldCharType="separate"/>
            </w:r>
            <w:r w:rsidR="00425DD6">
              <w:rPr>
                <w:noProof/>
                <w:webHidden/>
              </w:rPr>
              <w:t>8</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48" w:history="1">
            <w:r w:rsidR="0032718F" w:rsidRPr="00D610DF">
              <w:rPr>
                <w:rStyle w:val="a9"/>
                <w:noProof/>
              </w:rPr>
              <w:t>1.1. Содержание и специфика банковского маркетинга</w:t>
            </w:r>
            <w:r w:rsidR="0032718F">
              <w:rPr>
                <w:noProof/>
                <w:webHidden/>
              </w:rPr>
              <w:tab/>
            </w:r>
            <w:r>
              <w:rPr>
                <w:noProof/>
                <w:webHidden/>
              </w:rPr>
              <w:fldChar w:fldCharType="begin"/>
            </w:r>
            <w:r w:rsidR="0032718F">
              <w:rPr>
                <w:noProof/>
                <w:webHidden/>
              </w:rPr>
              <w:instrText xml:space="preserve"> PAGEREF _Toc117418848 \h </w:instrText>
            </w:r>
            <w:r>
              <w:rPr>
                <w:noProof/>
                <w:webHidden/>
              </w:rPr>
            </w:r>
            <w:r>
              <w:rPr>
                <w:noProof/>
                <w:webHidden/>
              </w:rPr>
              <w:fldChar w:fldCharType="separate"/>
            </w:r>
            <w:r w:rsidR="00425DD6">
              <w:rPr>
                <w:noProof/>
                <w:webHidden/>
              </w:rPr>
              <w:t>8</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49" w:history="1">
            <w:r w:rsidR="0032718F" w:rsidRPr="00D610DF">
              <w:rPr>
                <w:rStyle w:val="a9"/>
                <w:noProof/>
              </w:rPr>
              <w:t>1.2 Организация и инструменты банковского маркетинга</w:t>
            </w:r>
            <w:r w:rsidR="0032718F">
              <w:rPr>
                <w:noProof/>
                <w:webHidden/>
              </w:rPr>
              <w:tab/>
            </w:r>
            <w:r>
              <w:rPr>
                <w:noProof/>
                <w:webHidden/>
              </w:rPr>
              <w:fldChar w:fldCharType="begin"/>
            </w:r>
            <w:r w:rsidR="0032718F">
              <w:rPr>
                <w:noProof/>
                <w:webHidden/>
              </w:rPr>
              <w:instrText xml:space="preserve"> PAGEREF _Toc117418849 \h </w:instrText>
            </w:r>
            <w:r>
              <w:rPr>
                <w:noProof/>
                <w:webHidden/>
              </w:rPr>
            </w:r>
            <w:r>
              <w:rPr>
                <w:noProof/>
                <w:webHidden/>
              </w:rPr>
              <w:fldChar w:fldCharType="separate"/>
            </w:r>
            <w:r w:rsidR="00425DD6">
              <w:rPr>
                <w:noProof/>
                <w:webHidden/>
              </w:rPr>
              <w:t>12</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50" w:history="1">
            <w:r w:rsidR="0032718F" w:rsidRPr="00D610DF">
              <w:rPr>
                <w:rStyle w:val="a9"/>
                <w:noProof/>
              </w:rPr>
              <w:t>1.3 Системы планирования и контроля как составные элементы банковского маркетинга</w:t>
            </w:r>
            <w:r w:rsidR="0032718F">
              <w:rPr>
                <w:noProof/>
                <w:webHidden/>
              </w:rPr>
              <w:tab/>
            </w:r>
            <w:r>
              <w:rPr>
                <w:noProof/>
                <w:webHidden/>
              </w:rPr>
              <w:fldChar w:fldCharType="begin"/>
            </w:r>
            <w:r w:rsidR="0032718F">
              <w:rPr>
                <w:noProof/>
                <w:webHidden/>
              </w:rPr>
              <w:instrText xml:space="preserve"> PAGEREF _Toc117418850 \h </w:instrText>
            </w:r>
            <w:r>
              <w:rPr>
                <w:noProof/>
                <w:webHidden/>
              </w:rPr>
            </w:r>
            <w:r>
              <w:rPr>
                <w:noProof/>
                <w:webHidden/>
              </w:rPr>
              <w:fldChar w:fldCharType="separate"/>
            </w:r>
            <w:r w:rsidR="00425DD6">
              <w:rPr>
                <w:noProof/>
                <w:webHidden/>
              </w:rPr>
              <w:t>15</w:t>
            </w:r>
            <w:r>
              <w:rPr>
                <w:noProof/>
                <w:webHidden/>
              </w:rPr>
              <w:fldChar w:fldCharType="end"/>
            </w:r>
          </w:hyperlink>
        </w:p>
        <w:p w:rsidR="0032718F" w:rsidRDefault="000F7975">
          <w:pPr>
            <w:pStyle w:val="11"/>
            <w:tabs>
              <w:tab w:val="right" w:leader="dot" w:pos="9345"/>
            </w:tabs>
            <w:rPr>
              <w:rFonts w:asciiTheme="minorHAnsi" w:eastAsiaTheme="minorEastAsia" w:hAnsiTheme="minorHAnsi"/>
              <w:noProof/>
              <w:sz w:val="22"/>
              <w:lang w:eastAsia="ru-RU"/>
            </w:rPr>
          </w:pPr>
          <w:hyperlink w:anchor="_Toc117418851" w:history="1">
            <w:r w:rsidR="0032718F" w:rsidRPr="00D610DF">
              <w:rPr>
                <w:rStyle w:val="a9"/>
                <w:noProof/>
              </w:rPr>
              <w:t>2. АНАЛИЗ МАРКЕТИНГОВОЙ ДЕЯТЕЛЬНОСТИ И ОЦЕНКА КОНКУРЕНТОСПОСОБНОСТИ ПАО «СБЕРБАНК»</w:t>
            </w:r>
            <w:r w:rsidR="0032718F">
              <w:rPr>
                <w:noProof/>
                <w:webHidden/>
              </w:rPr>
              <w:tab/>
            </w:r>
            <w:r>
              <w:rPr>
                <w:noProof/>
                <w:webHidden/>
              </w:rPr>
              <w:fldChar w:fldCharType="begin"/>
            </w:r>
            <w:r w:rsidR="0032718F">
              <w:rPr>
                <w:noProof/>
                <w:webHidden/>
              </w:rPr>
              <w:instrText xml:space="preserve"> PAGEREF _Toc117418851 \h </w:instrText>
            </w:r>
            <w:r>
              <w:rPr>
                <w:noProof/>
                <w:webHidden/>
              </w:rPr>
            </w:r>
            <w:r>
              <w:rPr>
                <w:noProof/>
                <w:webHidden/>
              </w:rPr>
              <w:fldChar w:fldCharType="separate"/>
            </w:r>
            <w:r w:rsidR="00425DD6">
              <w:rPr>
                <w:noProof/>
                <w:webHidden/>
              </w:rPr>
              <w:t>19</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52" w:history="1">
            <w:r w:rsidR="0032718F" w:rsidRPr="00D610DF">
              <w:rPr>
                <w:rStyle w:val="a9"/>
                <w:noProof/>
              </w:rPr>
              <w:t>2.1. Общая экономико-организационная характеристика ПАО «Сбербанк»</w:t>
            </w:r>
            <w:r w:rsidR="0032718F">
              <w:rPr>
                <w:noProof/>
                <w:webHidden/>
              </w:rPr>
              <w:tab/>
            </w:r>
            <w:r>
              <w:rPr>
                <w:noProof/>
                <w:webHidden/>
              </w:rPr>
              <w:fldChar w:fldCharType="begin"/>
            </w:r>
            <w:r w:rsidR="0032718F">
              <w:rPr>
                <w:noProof/>
                <w:webHidden/>
              </w:rPr>
              <w:instrText xml:space="preserve"> PAGEREF _Toc117418852 \h </w:instrText>
            </w:r>
            <w:r>
              <w:rPr>
                <w:noProof/>
                <w:webHidden/>
              </w:rPr>
            </w:r>
            <w:r>
              <w:rPr>
                <w:noProof/>
                <w:webHidden/>
              </w:rPr>
              <w:fldChar w:fldCharType="separate"/>
            </w:r>
            <w:r w:rsidR="00425DD6">
              <w:rPr>
                <w:noProof/>
                <w:webHidden/>
              </w:rPr>
              <w:t>19</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53" w:history="1">
            <w:r w:rsidR="0032718F" w:rsidRPr="00D610DF">
              <w:rPr>
                <w:rStyle w:val="a9"/>
                <w:noProof/>
              </w:rPr>
              <w:t>2.2 Анализ конкурентоспособности ПАО «Сбербанк»</w:t>
            </w:r>
            <w:r w:rsidR="0032718F">
              <w:rPr>
                <w:noProof/>
                <w:webHidden/>
              </w:rPr>
              <w:tab/>
            </w:r>
            <w:r>
              <w:rPr>
                <w:noProof/>
                <w:webHidden/>
              </w:rPr>
              <w:fldChar w:fldCharType="begin"/>
            </w:r>
            <w:r w:rsidR="0032718F">
              <w:rPr>
                <w:noProof/>
                <w:webHidden/>
              </w:rPr>
              <w:instrText xml:space="preserve"> PAGEREF _Toc117418853 \h </w:instrText>
            </w:r>
            <w:r>
              <w:rPr>
                <w:noProof/>
                <w:webHidden/>
              </w:rPr>
            </w:r>
            <w:r>
              <w:rPr>
                <w:noProof/>
                <w:webHidden/>
              </w:rPr>
              <w:fldChar w:fldCharType="separate"/>
            </w:r>
            <w:r w:rsidR="00425DD6">
              <w:rPr>
                <w:noProof/>
                <w:webHidden/>
              </w:rPr>
              <w:t>22</w:t>
            </w:r>
            <w:r>
              <w:rPr>
                <w:noProof/>
                <w:webHidden/>
              </w:rPr>
              <w:fldChar w:fldCharType="end"/>
            </w:r>
          </w:hyperlink>
        </w:p>
        <w:p w:rsidR="0032718F" w:rsidRDefault="000F7975">
          <w:pPr>
            <w:pStyle w:val="21"/>
            <w:tabs>
              <w:tab w:val="right" w:leader="dot" w:pos="9345"/>
            </w:tabs>
            <w:rPr>
              <w:rFonts w:asciiTheme="minorHAnsi" w:eastAsiaTheme="minorEastAsia" w:hAnsiTheme="minorHAnsi"/>
              <w:noProof/>
              <w:sz w:val="22"/>
              <w:lang w:eastAsia="ru-RU"/>
            </w:rPr>
          </w:pPr>
          <w:hyperlink w:anchor="_Toc117418854" w:history="1">
            <w:r w:rsidR="0032718F" w:rsidRPr="00D610DF">
              <w:rPr>
                <w:rStyle w:val="a9"/>
                <w:noProof/>
              </w:rPr>
              <w:t>2.3 Анализ конкурентной позиции ПАО «Сбербанк» на рынке банковских услуг г. Тамбова</w:t>
            </w:r>
            <w:r w:rsidR="0032718F">
              <w:rPr>
                <w:noProof/>
                <w:webHidden/>
              </w:rPr>
              <w:tab/>
            </w:r>
            <w:r>
              <w:rPr>
                <w:noProof/>
                <w:webHidden/>
              </w:rPr>
              <w:fldChar w:fldCharType="begin"/>
            </w:r>
            <w:r w:rsidR="0032718F">
              <w:rPr>
                <w:noProof/>
                <w:webHidden/>
              </w:rPr>
              <w:instrText xml:space="preserve"> PAGEREF _Toc117418854 \h </w:instrText>
            </w:r>
            <w:r>
              <w:rPr>
                <w:noProof/>
                <w:webHidden/>
              </w:rPr>
            </w:r>
            <w:r>
              <w:rPr>
                <w:noProof/>
                <w:webHidden/>
              </w:rPr>
              <w:fldChar w:fldCharType="separate"/>
            </w:r>
            <w:r w:rsidR="00425DD6">
              <w:rPr>
                <w:noProof/>
                <w:webHidden/>
              </w:rPr>
              <w:t>26</w:t>
            </w:r>
            <w:r>
              <w:rPr>
                <w:noProof/>
                <w:webHidden/>
              </w:rPr>
              <w:fldChar w:fldCharType="end"/>
            </w:r>
          </w:hyperlink>
        </w:p>
        <w:p w:rsidR="0032718F" w:rsidRDefault="000F7975">
          <w:pPr>
            <w:pStyle w:val="11"/>
            <w:tabs>
              <w:tab w:val="right" w:leader="dot" w:pos="9345"/>
            </w:tabs>
            <w:rPr>
              <w:rFonts w:asciiTheme="minorHAnsi" w:eastAsiaTheme="minorEastAsia" w:hAnsiTheme="minorHAnsi"/>
              <w:noProof/>
              <w:sz w:val="22"/>
              <w:lang w:eastAsia="ru-RU"/>
            </w:rPr>
          </w:pPr>
          <w:hyperlink w:anchor="_Toc117418855" w:history="1">
            <w:r w:rsidR="0032718F" w:rsidRPr="00D610DF">
              <w:rPr>
                <w:rStyle w:val="a9"/>
                <w:noProof/>
              </w:rPr>
              <w:t>ЗАКЛЮЧЕНИЕ</w:t>
            </w:r>
            <w:r w:rsidR="0032718F">
              <w:rPr>
                <w:noProof/>
                <w:webHidden/>
              </w:rPr>
              <w:tab/>
            </w:r>
            <w:r>
              <w:rPr>
                <w:noProof/>
                <w:webHidden/>
              </w:rPr>
              <w:fldChar w:fldCharType="begin"/>
            </w:r>
            <w:r w:rsidR="0032718F">
              <w:rPr>
                <w:noProof/>
                <w:webHidden/>
              </w:rPr>
              <w:instrText xml:space="preserve"> PAGEREF _Toc117418855 \h </w:instrText>
            </w:r>
            <w:r>
              <w:rPr>
                <w:noProof/>
                <w:webHidden/>
              </w:rPr>
            </w:r>
            <w:r>
              <w:rPr>
                <w:noProof/>
                <w:webHidden/>
              </w:rPr>
              <w:fldChar w:fldCharType="separate"/>
            </w:r>
            <w:r w:rsidR="00425DD6">
              <w:rPr>
                <w:noProof/>
                <w:webHidden/>
              </w:rPr>
              <w:t>32</w:t>
            </w:r>
            <w:r>
              <w:rPr>
                <w:noProof/>
                <w:webHidden/>
              </w:rPr>
              <w:fldChar w:fldCharType="end"/>
            </w:r>
          </w:hyperlink>
        </w:p>
        <w:p w:rsidR="0032718F" w:rsidRDefault="000F7975">
          <w:pPr>
            <w:pStyle w:val="11"/>
            <w:tabs>
              <w:tab w:val="right" w:leader="dot" w:pos="9345"/>
            </w:tabs>
            <w:rPr>
              <w:rFonts w:asciiTheme="minorHAnsi" w:eastAsiaTheme="minorEastAsia" w:hAnsiTheme="minorHAnsi"/>
              <w:noProof/>
              <w:sz w:val="22"/>
              <w:lang w:eastAsia="ru-RU"/>
            </w:rPr>
          </w:pPr>
          <w:hyperlink w:anchor="_Toc117418856" w:history="1">
            <w:r w:rsidR="0032718F" w:rsidRPr="00D610DF">
              <w:rPr>
                <w:rStyle w:val="a9"/>
                <w:noProof/>
              </w:rPr>
              <w:t>СПИСОК ИСПОЛЬЗОВАННЫХ ИСТОЧНИКОВ</w:t>
            </w:r>
            <w:r w:rsidR="0032718F">
              <w:rPr>
                <w:noProof/>
                <w:webHidden/>
              </w:rPr>
              <w:tab/>
            </w:r>
            <w:r>
              <w:rPr>
                <w:noProof/>
                <w:webHidden/>
              </w:rPr>
              <w:fldChar w:fldCharType="begin"/>
            </w:r>
            <w:r w:rsidR="0032718F">
              <w:rPr>
                <w:noProof/>
                <w:webHidden/>
              </w:rPr>
              <w:instrText xml:space="preserve"> PAGEREF _Toc117418856 \h </w:instrText>
            </w:r>
            <w:r>
              <w:rPr>
                <w:noProof/>
                <w:webHidden/>
              </w:rPr>
            </w:r>
            <w:r>
              <w:rPr>
                <w:noProof/>
                <w:webHidden/>
              </w:rPr>
              <w:fldChar w:fldCharType="separate"/>
            </w:r>
            <w:r w:rsidR="00425DD6">
              <w:rPr>
                <w:noProof/>
                <w:webHidden/>
              </w:rPr>
              <w:t>37</w:t>
            </w:r>
            <w:r>
              <w:rPr>
                <w:noProof/>
                <w:webHidden/>
              </w:rPr>
              <w:fldChar w:fldCharType="end"/>
            </w:r>
          </w:hyperlink>
        </w:p>
        <w:p w:rsidR="0032718F" w:rsidRDefault="000F7975">
          <w:r>
            <w:rPr>
              <w:b/>
              <w:bCs/>
            </w:rPr>
            <w:fldChar w:fldCharType="end"/>
          </w:r>
        </w:p>
      </w:sdtContent>
    </w:sdt>
    <w:p w:rsidR="00623000" w:rsidRDefault="00623000">
      <w:r>
        <w:br w:type="page"/>
      </w:r>
    </w:p>
    <w:p w:rsidR="00623000" w:rsidRPr="00623000" w:rsidRDefault="00623000" w:rsidP="00623000">
      <w:pPr>
        <w:pStyle w:val="1"/>
      </w:pPr>
      <w:bookmarkStart w:id="1" w:name="_Toc117416885"/>
      <w:bookmarkStart w:id="2" w:name="_Toc117418846"/>
      <w:r w:rsidRPr="00623000">
        <w:lastRenderedPageBreak/>
        <w:t>ВВЕДЕНИЕ</w:t>
      </w:r>
      <w:bookmarkEnd w:id="1"/>
      <w:bookmarkEnd w:id="2"/>
    </w:p>
    <w:p w:rsidR="00623000" w:rsidRPr="00623000" w:rsidRDefault="00623000" w:rsidP="00623000">
      <w:pPr>
        <w:pStyle w:val="a3"/>
      </w:pPr>
      <w:r w:rsidRPr="00623000">
        <w:t>Постепенно растущая конкурентоспособность банков стала основной целью для стремления, заставляющая банки вкладывать свои денежные средства в маркетинг. На данный момент, большое количество кредитных организаций имеют почти одинаковую линейку продуктов, следовательно, прогресса можно будет достигнуть только с помощью хорошо продуманной маркетинговой политики. Кроме того, необходимо постоянно поддерживать адекватный и положительный имидж банка, дабы маркетинговая доля каждой банковской организации и каждого сотрудника были незаменимой долей продвижения банка.</w:t>
      </w:r>
    </w:p>
    <w:p w:rsidR="00623000" w:rsidRPr="00623000" w:rsidRDefault="00623000" w:rsidP="00623000">
      <w:pPr>
        <w:pStyle w:val="a3"/>
      </w:pPr>
      <w:r w:rsidRPr="00623000">
        <w:t>Цели маркетинговой политики в данный момент времени постепенно изменяются под влиянием растущей конкуренции на рынках банковских услуг.</w:t>
      </w:r>
    </w:p>
    <w:p w:rsidR="00623000" w:rsidRPr="00623000" w:rsidRDefault="00623000" w:rsidP="00623000">
      <w:pPr>
        <w:pStyle w:val="a3"/>
      </w:pPr>
      <w:r w:rsidRPr="00623000">
        <w:t>Маркетинг банка предполагает первичную ориентацию не на его продукт как таковой, а на настоящие потребности клиентов, поэтому необходимо более детальное исследование рынка и всесторонний анализ предпочтений клиентов банковских услуг. Можно сказать, сотрудник банка становится продавцом финансовых продуктов.</w:t>
      </w:r>
    </w:p>
    <w:p w:rsidR="00623000" w:rsidRPr="00623000" w:rsidRDefault="00623000" w:rsidP="00623000">
      <w:pPr>
        <w:pStyle w:val="a3"/>
      </w:pPr>
      <w:r w:rsidRPr="00623000">
        <w:t xml:space="preserve">Сложившаяся ситуация заставляет банки постоянно совершенствовать свои возможности на основе маркетинговой стратегии в среднесрочной и долгосрочной перспективе. Дабы выжить в конкурентной борьбе, банки должны использовать новые виды услуг, бороться за каждого клиента. </w:t>
      </w:r>
    </w:p>
    <w:p w:rsidR="00623000" w:rsidRPr="00623000" w:rsidRDefault="00623000" w:rsidP="00623000">
      <w:pPr>
        <w:pStyle w:val="a3"/>
      </w:pPr>
      <w:r w:rsidRPr="00623000">
        <w:t>Стратегический маркетинг, который является главной предпосылкой для планирования всей банковской деятельности на рынке услуг, устанавливает связь между рынком и банком.</w:t>
      </w:r>
    </w:p>
    <w:p w:rsidR="00623000" w:rsidRPr="00623000" w:rsidRDefault="00623000" w:rsidP="00623000">
      <w:pPr>
        <w:pStyle w:val="a3"/>
      </w:pPr>
      <w:r w:rsidRPr="00623000">
        <w:t xml:space="preserve">Банковский маркетинг предназначен для поиска новых идей и решений, его представления и продвижения на банковском рынке, а также для оценки эффективности работы кампаний, предоставляющих рекламу. Основа маркетинга банка заключается в том, чтобы сосредоточиться на существующем (удержать клиента  намного дешевле, чем привлечь нового) и </w:t>
      </w:r>
      <w:r w:rsidRPr="00623000">
        <w:lastRenderedPageBreak/>
        <w:t xml:space="preserve">будущем клиенте, развивая и поддерживая всяческими действиями надежное сотрудничество между банком и клиентом. В данный момент времени все крупнейшие банки в регионах предоставляют стандартную линейку услуг, которая в процессе работы с клиентами настраивается в соответствии с их возможностями и потребностями. </w:t>
      </w:r>
    </w:p>
    <w:p w:rsidR="00623000" w:rsidRPr="00623000" w:rsidRDefault="00623000" w:rsidP="00623000">
      <w:pPr>
        <w:pStyle w:val="a3"/>
      </w:pPr>
      <w:r w:rsidRPr="00623000">
        <w:t>Актуальность,  практическая и теоретическая значимость коммерциализации банка определили цель и задачи исследования.</w:t>
      </w:r>
    </w:p>
    <w:p w:rsidR="00623000" w:rsidRPr="00623000" w:rsidRDefault="00623000" w:rsidP="00623000">
      <w:pPr>
        <w:pStyle w:val="a3"/>
      </w:pPr>
      <w:r w:rsidRPr="00623000">
        <w:t>Цель работы заключается в разработке путей улучшения инструментов маркетинга в банках для увеличения конкурентоспособности.</w:t>
      </w:r>
    </w:p>
    <w:p w:rsidR="00623000" w:rsidRPr="00623000" w:rsidRDefault="00623000" w:rsidP="00623000">
      <w:pPr>
        <w:pStyle w:val="a3"/>
      </w:pPr>
      <w:r w:rsidRPr="00623000">
        <w:t>Объектом исследования в данной работе является маркетинговая деятельность ПАО «Сбербанк».</w:t>
      </w:r>
    </w:p>
    <w:p w:rsidR="00623000" w:rsidRPr="00623000" w:rsidRDefault="00623000" w:rsidP="00623000">
      <w:pPr>
        <w:pStyle w:val="a3"/>
      </w:pPr>
      <w:r w:rsidRPr="00623000">
        <w:t>Предметом исследования является применение инструментов маркетинга в банковской деятельности.</w:t>
      </w:r>
    </w:p>
    <w:p w:rsidR="00623000" w:rsidRPr="00623000" w:rsidRDefault="00623000" w:rsidP="00623000">
      <w:pPr>
        <w:pStyle w:val="a3"/>
      </w:pPr>
      <w:r w:rsidRPr="00623000">
        <w:t>Цель исследования определила постановку основных задач:</w:t>
      </w:r>
    </w:p>
    <w:p w:rsidR="00623000" w:rsidRPr="00623000" w:rsidRDefault="00623000" w:rsidP="00623000">
      <w:pPr>
        <w:pStyle w:val="a3"/>
      </w:pPr>
      <w:r w:rsidRPr="00623000">
        <w:t>- выяснить историю появления банковского маркетинга</w:t>
      </w:r>
    </w:p>
    <w:p w:rsidR="00623000" w:rsidRPr="00623000" w:rsidRDefault="00623000" w:rsidP="00623000">
      <w:pPr>
        <w:pStyle w:val="a3"/>
      </w:pPr>
      <w:r w:rsidRPr="00623000">
        <w:t>- рассмотреть содержание и специфика банковского маркетинга</w:t>
      </w:r>
    </w:p>
    <w:p w:rsidR="00623000" w:rsidRPr="00623000" w:rsidRDefault="00623000" w:rsidP="00623000">
      <w:pPr>
        <w:pStyle w:val="a3"/>
      </w:pPr>
      <w:r w:rsidRPr="00623000">
        <w:t>- определить цели, задачи, принципы и виды маркетинга в банке</w:t>
      </w:r>
    </w:p>
    <w:p w:rsidR="00623000" w:rsidRPr="00623000" w:rsidRDefault="00623000" w:rsidP="00623000">
      <w:pPr>
        <w:pStyle w:val="a3"/>
      </w:pPr>
      <w:r w:rsidRPr="00623000">
        <w:t>- выявить основные приемы банковского маркетинга, используемого банками</w:t>
      </w:r>
    </w:p>
    <w:p w:rsidR="00623000" w:rsidRPr="00623000" w:rsidRDefault="00623000" w:rsidP="00623000">
      <w:pPr>
        <w:pStyle w:val="a3"/>
      </w:pPr>
      <w:r w:rsidRPr="00623000">
        <w:t>- изучить систему планирования как составной элемент банковского маркетинга</w:t>
      </w:r>
    </w:p>
    <w:p w:rsidR="00623000" w:rsidRPr="00623000" w:rsidRDefault="00623000" w:rsidP="00623000">
      <w:pPr>
        <w:pStyle w:val="a3"/>
      </w:pPr>
      <w:r w:rsidRPr="00623000">
        <w:t>- исследовать систему маркетингового контроля</w:t>
      </w:r>
    </w:p>
    <w:p w:rsidR="00623000" w:rsidRPr="00623000" w:rsidRDefault="00623000" w:rsidP="00623000">
      <w:pPr>
        <w:pStyle w:val="a3"/>
      </w:pPr>
      <w:r w:rsidRPr="00623000">
        <w:t>Методологическими и теоретическими основами работы послужили научные исследования маркетинга отечественными и зарубежными авторами.</w:t>
      </w:r>
    </w:p>
    <w:p w:rsidR="00623000" w:rsidRPr="00623000" w:rsidRDefault="00623000" w:rsidP="00623000">
      <w:pPr>
        <w:pStyle w:val="a3"/>
      </w:pPr>
      <w:r w:rsidRPr="00623000">
        <w:t xml:space="preserve">Существует некоторая линейка открытий отечественных ученых, специализировавшихся по нюансам  управления конкурентоспособностью банковских организаций. Это  труды: А.П. Альгина, В.Е. </w:t>
      </w:r>
      <w:proofErr w:type="spellStart"/>
      <w:r w:rsidRPr="00623000">
        <w:t>Барабаумова</w:t>
      </w:r>
      <w:proofErr w:type="spellEnd"/>
      <w:r w:rsidRPr="00623000">
        <w:t xml:space="preserve">, Г.С. Пановой, В.В. Глущенко, В.В. </w:t>
      </w:r>
      <w:proofErr w:type="spellStart"/>
      <w:r w:rsidRPr="00623000">
        <w:t>Витлинского</w:t>
      </w:r>
      <w:proofErr w:type="spellEnd"/>
      <w:r w:rsidRPr="00623000">
        <w:t xml:space="preserve">, М.А. Рогова, Н.Ю. Ситниковой, </w:t>
      </w:r>
      <w:r w:rsidRPr="00623000">
        <w:lastRenderedPageBreak/>
        <w:t xml:space="preserve">В.А. </w:t>
      </w:r>
      <w:proofErr w:type="spellStart"/>
      <w:r w:rsidRPr="00623000">
        <w:t>Гамзы</w:t>
      </w:r>
      <w:proofErr w:type="spellEnd"/>
      <w:r w:rsidRPr="00623000">
        <w:t xml:space="preserve">, С.Н. </w:t>
      </w:r>
      <w:proofErr w:type="spellStart"/>
      <w:r w:rsidRPr="00623000">
        <w:t>Кабушкина</w:t>
      </w:r>
      <w:proofErr w:type="spellEnd"/>
      <w:r w:rsidRPr="00623000">
        <w:t>, Г.В. Черновой, И.В. Волошина и других ученых.</w:t>
      </w:r>
    </w:p>
    <w:p w:rsidR="00623000" w:rsidRPr="00623000" w:rsidRDefault="00623000" w:rsidP="00623000">
      <w:pPr>
        <w:pStyle w:val="a3"/>
      </w:pPr>
      <w:r w:rsidRPr="00623000">
        <w:t xml:space="preserve">Зарубежные авторы работ по конкретным вопросам систем контроля и планирования, такие как Г. </w:t>
      </w:r>
      <w:proofErr w:type="spellStart"/>
      <w:r w:rsidRPr="00623000">
        <w:t>Марковиц</w:t>
      </w:r>
      <w:proofErr w:type="spellEnd"/>
      <w:r w:rsidRPr="00623000">
        <w:t xml:space="preserve">, Д. </w:t>
      </w:r>
      <w:proofErr w:type="spellStart"/>
      <w:r w:rsidRPr="00623000">
        <w:t>Тобин</w:t>
      </w:r>
      <w:proofErr w:type="spellEnd"/>
      <w:r w:rsidRPr="00623000">
        <w:t xml:space="preserve">, М. Миллер, Р. </w:t>
      </w:r>
      <w:proofErr w:type="spellStart"/>
      <w:r w:rsidRPr="00623000">
        <w:t>Солоу</w:t>
      </w:r>
      <w:proofErr w:type="spellEnd"/>
      <w:r w:rsidRPr="00623000">
        <w:t xml:space="preserve">, Ф. Модильяни, П. </w:t>
      </w:r>
      <w:proofErr w:type="spellStart"/>
      <w:r w:rsidRPr="00623000">
        <w:t>Самуэлсон</w:t>
      </w:r>
      <w:proofErr w:type="spellEnd"/>
      <w:r w:rsidRPr="00623000">
        <w:t xml:space="preserve">, У. Шарп и т.д. </w:t>
      </w:r>
    </w:p>
    <w:p w:rsidR="00623000" w:rsidRPr="00623000" w:rsidRDefault="00623000" w:rsidP="00623000">
      <w:pPr>
        <w:pStyle w:val="a3"/>
      </w:pPr>
      <w:r w:rsidRPr="00623000">
        <w:t>При исследовании темы работы были использованы нормативные правовые акты РФ по вопросам работоспособности банковских систем, инструкции и регламенты организации кредитной деятельности коммерческих банков. В данной работе продиагностированы материалы изданий и исследования.</w:t>
      </w:r>
    </w:p>
    <w:p w:rsidR="00623000" w:rsidRPr="00623000" w:rsidRDefault="00623000" w:rsidP="00623000">
      <w:pPr>
        <w:pStyle w:val="a3"/>
      </w:pPr>
      <w:r w:rsidRPr="00623000">
        <w:t>В процессе исследования использовались научные методы, такие  как: синтез, анализ и системный подход, различные методы обобщения, группировки, сравнения и т.д.</w:t>
      </w:r>
    </w:p>
    <w:p w:rsidR="00623000" w:rsidRPr="00D8459C" w:rsidRDefault="00623000" w:rsidP="00623000">
      <w:pPr>
        <w:rPr>
          <w:rFonts w:ascii="Times New Roman" w:eastAsia="Times New Roman" w:hAnsi="Times New Roman" w:cs="Times New Roman"/>
          <w:color w:val="000000"/>
          <w:sz w:val="28"/>
          <w:szCs w:val="28"/>
        </w:rPr>
      </w:pPr>
      <w:r w:rsidRPr="00D8459C">
        <w:br w:type="page"/>
      </w:r>
    </w:p>
    <w:p w:rsidR="00623000" w:rsidRPr="00623000" w:rsidRDefault="00623000" w:rsidP="00623000">
      <w:pPr>
        <w:pStyle w:val="1"/>
      </w:pPr>
      <w:bookmarkStart w:id="3" w:name="_1fob9te" w:colFirst="0" w:colLast="0"/>
      <w:bookmarkStart w:id="4" w:name="_Toc117416886"/>
      <w:bookmarkStart w:id="5" w:name="_Toc117418847"/>
      <w:bookmarkEnd w:id="3"/>
      <w:r w:rsidRPr="00623000">
        <w:lastRenderedPageBreak/>
        <w:t>1</w:t>
      </w:r>
      <w:r>
        <w:t>.</w:t>
      </w:r>
      <w:r w:rsidRPr="00623000">
        <w:t xml:space="preserve"> ТЕОРЕТИЧЕСКИЕ ОСНОВЫ ПОНЯТИЯ БАНКОВСКИЙ МАРКЕТИНГ</w:t>
      </w:r>
      <w:bookmarkEnd w:id="4"/>
      <w:bookmarkEnd w:id="5"/>
    </w:p>
    <w:p w:rsidR="00623000" w:rsidRPr="00D8459C" w:rsidRDefault="00623000" w:rsidP="00623000">
      <w:pPr>
        <w:pStyle w:val="2"/>
      </w:pPr>
      <w:bookmarkStart w:id="6" w:name="_3znysh7" w:colFirst="0" w:colLast="0"/>
      <w:bookmarkStart w:id="7" w:name="_Toc117416887"/>
      <w:bookmarkStart w:id="8" w:name="_Toc117418848"/>
      <w:bookmarkEnd w:id="6"/>
      <w:r w:rsidRPr="00D8459C">
        <w:t>1.1</w:t>
      </w:r>
      <w:r>
        <w:t>.</w:t>
      </w:r>
      <w:r w:rsidRPr="00D8459C">
        <w:t xml:space="preserve"> Содержание и специфика банковского маркетинга</w:t>
      </w:r>
      <w:bookmarkEnd w:id="7"/>
      <w:bookmarkEnd w:id="8"/>
    </w:p>
    <w:p w:rsidR="00623000" w:rsidRPr="00623000" w:rsidRDefault="00623000" w:rsidP="00623000">
      <w:pPr>
        <w:pStyle w:val="a3"/>
      </w:pPr>
      <w:r w:rsidRPr="00623000">
        <w:t>Маркетинг - это целостная система управленческой деятельности или организации по разработке, производству и реализации продукции или каких-либо услуг, основанная на исследованиях рынка и на потребительском спросе.</w:t>
      </w:r>
    </w:p>
    <w:p w:rsidR="00623000" w:rsidRPr="00623000" w:rsidRDefault="00623000" w:rsidP="00623000">
      <w:pPr>
        <w:pStyle w:val="a3"/>
      </w:pPr>
      <w:r w:rsidRPr="00623000">
        <w:t xml:space="preserve">Маркетинг включает в себя управление рынком, целью которого является обмен и создание доверительных отношений потребителя к организации. </w:t>
      </w:r>
    </w:p>
    <w:p w:rsidR="00623000" w:rsidRPr="00623000" w:rsidRDefault="00623000" w:rsidP="00623000">
      <w:pPr>
        <w:pStyle w:val="a3"/>
      </w:pPr>
      <w:r w:rsidRPr="00623000">
        <w:t>Маркетинг банка ставит определенные цели для установки взаимосвязей между характеристиками и возможностями какого-либо банка со своими клиентами на рынке и достигает его главной бизнес-цели путем удовлетворения разнообразных требований и желаний клиентов. Всё же, маркетинг банка имеет отличительные особенности с маркетингом, который специализируется на других областях экономики. Данную специфику можно обусловить ролью банковского дела и его местом в общественном воспроизводстве.</w:t>
      </w:r>
      <w:r w:rsidRPr="00623000">
        <w:rPr>
          <w:vertAlign w:val="superscript"/>
        </w:rPr>
        <w:footnoteReference w:id="1"/>
      </w:r>
    </w:p>
    <w:p w:rsidR="00623000" w:rsidRPr="00623000" w:rsidRDefault="00623000" w:rsidP="00623000">
      <w:pPr>
        <w:pStyle w:val="a3"/>
      </w:pPr>
      <w:r w:rsidRPr="00623000">
        <w:t>Банки встали на второе место после авиакомпаний, так как последние обратились к маркетингу в сфере различных услуг.</w:t>
      </w:r>
    </w:p>
    <w:p w:rsidR="00623000" w:rsidRPr="00623000" w:rsidRDefault="00623000" w:rsidP="00623000">
      <w:pPr>
        <w:pStyle w:val="a3"/>
      </w:pPr>
      <w:r w:rsidRPr="00623000">
        <w:t>Важные факторы:</w:t>
      </w:r>
    </w:p>
    <w:p w:rsidR="00623000" w:rsidRPr="00623000" w:rsidRDefault="00623000" w:rsidP="00623000">
      <w:pPr>
        <w:pStyle w:val="a3"/>
      </w:pPr>
      <w:r w:rsidRPr="00623000">
        <w:t>- интернационализация различных экономических процессов;</w:t>
      </w:r>
    </w:p>
    <w:p w:rsidR="00623000" w:rsidRPr="00623000" w:rsidRDefault="00623000" w:rsidP="00623000">
      <w:pPr>
        <w:pStyle w:val="a3"/>
      </w:pPr>
      <w:r w:rsidRPr="00623000">
        <w:t>- появление и развитие во всех странах большого количества небанковских учреждений, конкурирующих с банками;</w:t>
      </w:r>
    </w:p>
    <w:p w:rsidR="00623000" w:rsidRPr="00623000" w:rsidRDefault="00623000" w:rsidP="00623000">
      <w:pPr>
        <w:pStyle w:val="a3"/>
      </w:pPr>
      <w:r w:rsidRPr="00623000">
        <w:t>- диверсификация банковской индустрии;</w:t>
      </w:r>
    </w:p>
    <w:p w:rsidR="00623000" w:rsidRPr="00623000" w:rsidRDefault="00623000" w:rsidP="00623000">
      <w:pPr>
        <w:pStyle w:val="a3"/>
      </w:pPr>
      <w:r w:rsidRPr="00623000">
        <w:t>- развитие информационных технологий и коммуникаций на основе современных технологий;</w:t>
      </w:r>
    </w:p>
    <w:p w:rsidR="00623000" w:rsidRPr="00623000" w:rsidRDefault="00623000" w:rsidP="00623000">
      <w:pPr>
        <w:pStyle w:val="a3"/>
      </w:pPr>
      <w:r w:rsidRPr="00623000">
        <w:t>- развитие конкуренции в банковской системе.</w:t>
      </w:r>
    </w:p>
    <w:p w:rsidR="00623000" w:rsidRPr="00623000" w:rsidRDefault="00623000" w:rsidP="00623000">
      <w:pPr>
        <w:pStyle w:val="a3"/>
      </w:pPr>
    </w:p>
    <w:p w:rsidR="00623000" w:rsidRPr="00623000" w:rsidRDefault="00623000" w:rsidP="00623000">
      <w:pPr>
        <w:pStyle w:val="a3"/>
      </w:pPr>
      <w:r w:rsidRPr="00623000">
        <w:t>Возрастающие с каждым днем требования клиентов к услугам банков ведут к тому, что большое количество банков обращаются к сфере маркетинга, изобретая новые маркетинговые схемы и планы, дабы приспособиться ко всяческим изменениям внешней среды.</w:t>
      </w:r>
    </w:p>
    <w:p w:rsidR="00623000" w:rsidRPr="00623000" w:rsidRDefault="00623000" w:rsidP="00623000">
      <w:pPr>
        <w:pStyle w:val="a3"/>
      </w:pPr>
      <w:r w:rsidRPr="00623000">
        <w:t>Главными целями банка является завлечение клиентов, стать первым на рынке банковских услуг, расширить продажи своих услуг и, тем самым, увеличить прибыль. Выходит, что главное значение получает маркетинговая работа банка, содержание и цели которого ежедневно меняются под силой влияния усиливающейся конкуренции на рынках банковских услуг.</w:t>
      </w:r>
    </w:p>
    <w:p w:rsidR="00623000" w:rsidRPr="00623000" w:rsidRDefault="00623000" w:rsidP="00623000">
      <w:pPr>
        <w:pStyle w:val="a3"/>
      </w:pPr>
      <w:r w:rsidRPr="00623000">
        <w:t>Маркетинг можно назвать некой философией банка, которая будет требовать более глубокого анализа, тщательной подготовки и усиленной работы всех разделов банка, от главного руководителя до обыкновенных менеджеров. Выигрышный подход в маркетинге банка ориентирует сам банк не на собственные услуги, а на потребности своих клиентов. Исходя из этого, нужно более тщательно изучить рынок, проанализировать всяческие изменения вкусов и предпочтений клиентов.</w:t>
      </w:r>
    </w:p>
    <w:p w:rsidR="00623000" w:rsidRPr="00623000" w:rsidRDefault="00623000" w:rsidP="00623000">
      <w:pPr>
        <w:pStyle w:val="a3"/>
      </w:pPr>
      <w:r w:rsidRPr="00623000">
        <w:t>Банковский маркетинг можно обусловить как поиск и пользование прибыльных банковских рынков, с учетом различных потребностей клиентов. Это предполагает ясную корректировку банковских целей, правильное формирование путей достижения целей для полной реализации планов.</w:t>
      </w:r>
    </w:p>
    <w:p w:rsidR="00623000" w:rsidRPr="00623000" w:rsidRDefault="00623000" w:rsidP="00623000">
      <w:pPr>
        <w:pStyle w:val="a3"/>
      </w:pPr>
      <w:r w:rsidRPr="00623000">
        <w:t>Маркетинг в банке - это деятельность, которая направлена на то, чтобы дать клиенту свой банковский продукт с помощью определенного инструментального набора, который включает в себя полное сканирование рынка, покупку рекламы, покупку услуг для продвижения своих товаров и контроль обслуживания после продажи тех или иных услуг.</w:t>
      </w:r>
    </w:p>
    <w:p w:rsidR="00623000" w:rsidRPr="00623000" w:rsidRDefault="00623000" w:rsidP="00623000">
      <w:pPr>
        <w:pStyle w:val="a3"/>
      </w:pPr>
      <w:r w:rsidRPr="00623000">
        <w:t xml:space="preserve">В маркетинге стоит учитывать очень важную проблему, которая проявляется в затратах, понесенных банком в последствии изобретения и рекламирования новых продуктов. Банк всегда работает с дорогими </w:t>
      </w:r>
      <w:r w:rsidRPr="00623000">
        <w:lastRenderedPageBreak/>
        <w:t xml:space="preserve">ресурсами и из-за этого он просто обязан предоставлять свои услуги в самых прибыльных точках рынка, где спрос высокий, а затраты на предоставление тех или иных услуг низкие. </w:t>
      </w:r>
    </w:p>
    <w:p w:rsidR="00623000" w:rsidRPr="00623000" w:rsidRDefault="00623000" w:rsidP="00623000">
      <w:pPr>
        <w:pStyle w:val="a3"/>
      </w:pPr>
      <w:r w:rsidRPr="00623000">
        <w:t xml:space="preserve">Коммерческая деятельность банков требует обширного использования маркетинга. Специфика коммерции в банковской области обуславливается не только тем, что он гарантирует эффективное использование средств и способствует коммерциализации банковской работы, но и специфическими аспектами обращения денег, которые являются предметом всех видов деятельности. Наиболее подробный маркетинг направлен на правильный анализ и удовлетворение потребностей клиентов банка. </w:t>
      </w:r>
    </w:p>
    <w:p w:rsidR="00623000" w:rsidRPr="00623000" w:rsidRDefault="00623000" w:rsidP="00623000">
      <w:pPr>
        <w:pStyle w:val="a3"/>
      </w:pPr>
      <w:r w:rsidRPr="00623000">
        <w:t>Маркетинг банка совершенствуется, изучая экономическую деятельность клиентов и в том числе их финансовое положение,  ищет партнеров, учитывая другие факторы, влияющие на скорость оборота денег.</w:t>
      </w:r>
    </w:p>
    <w:p w:rsidR="00623000" w:rsidRPr="00623000" w:rsidRDefault="00623000" w:rsidP="00623000">
      <w:pPr>
        <w:pStyle w:val="a3"/>
      </w:pPr>
      <w:r w:rsidRPr="00623000">
        <w:t>В среде банков больше отдается внутреннему маркетингу, целями которого являются: увеличение числа инвесторов и улучшение качества банковских услуг. Специфика коммерциализации в банковской области обуславливается тем, что коммерческие банки заточены не только на привлечении нужных депозитов, но и в постоянно обновляющемся обороте средств.</w:t>
      </w:r>
      <w:r w:rsidRPr="00623000">
        <w:rPr>
          <w:vertAlign w:val="superscript"/>
        </w:rPr>
        <w:footnoteReference w:id="2"/>
      </w:r>
    </w:p>
    <w:p w:rsidR="00623000" w:rsidRPr="00623000" w:rsidRDefault="00623000" w:rsidP="00623000">
      <w:pPr>
        <w:pStyle w:val="a3"/>
      </w:pPr>
      <w:r w:rsidRPr="00623000">
        <w:t>Продукт банка - это различная линейка услуг для пассивных и активных операций.</w:t>
      </w:r>
    </w:p>
    <w:p w:rsidR="00623000" w:rsidRPr="00623000" w:rsidRDefault="00623000" w:rsidP="00623000">
      <w:pPr>
        <w:pStyle w:val="a3"/>
      </w:pPr>
      <w:r w:rsidRPr="00623000">
        <w:t>Главной характеристикой услуг банка является их эффективность исполнения, то есть, определенные выгоды, которые потребители получают от банка.</w:t>
      </w:r>
    </w:p>
    <w:p w:rsidR="00623000" w:rsidRPr="00623000" w:rsidRDefault="00623000" w:rsidP="00623000">
      <w:pPr>
        <w:pStyle w:val="a3"/>
      </w:pPr>
      <w:r w:rsidRPr="00623000">
        <w:t xml:space="preserve">Не менее важно, что продукт банка имеет несколько отличительных деталей (предоставление услуг банка характеризуется использованием денежных средств в различных формах; нематериальные услуги банка получают существенные характеристики из-за качественных договорных </w:t>
      </w:r>
      <w:r w:rsidRPr="00623000">
        <w:lastRenderedPageBreak/>
        <w:t>имущественных отношений; большое число услуг банка имеют такое свойство, как продление времени).</w:t>
      </w:r>
    </w:p>
    <w:p w:rsidR="00623000" w:rsidRPr="00623000" w:rsidRDefault="00623000" w:rsidP="00623000">
      <w:pPr>
        <w:pStyle w:val="a3"/>
      </w:pPr>
      <w:r w:rsidRPr="00623000">
        <w:t>Главные характеристики продукта банка сказываются на коммерциализации компании.</w:t>
      </w:r>
    </w:p>
    <w:p w:rsidR="00623000" w:rsidRPr="00623000" w:rsidRDefault="00623000" w:rsidP="00623000">
      <w:pPr>
        <w:pStyle w:val="a3"/>
      </w:pPr>
      <w:r w:rsidRPr="00623000">
        <w:t>В банке существуют три уровня продуктов:</w:t>
      </w:r>
    </w:p>
    <w:p w:rsidR="00623000" w:rsidRPr="00623000" w:rsidRDefault="00623000" w:rsidP="00623000">
      <w:pPr>
        <w:pStyle w:val="a3"/>
      </w:pPr>
      <w:r w:rsidRPr="00623000">
        <w:t>Первый уровень - это основные услуги или продукты банка: услуги по расчетам, по капитальным вложениям; кредиты; рассрочки; операции, связанные с разменом денежных средств.</w:t>
      </w:r>
    </w:p>
    <w:p w:rsidR="00623000" w:rsidRPr="00623000" w:rsidRDefault="00623000" w:rsidP="00623000">
      <w:pPr>
        <w:pStyle w:val="a3"/>
      </w:pPr>
      <w:r w:rsidRPr="00623000">
        <w:t>Второй уровень - это нынешние услуги банка или готовый продукт.</w:t>
      </w:r>
    </w:p>
    <w:p w:rsidR="00623000" w:rsidRPr="00623000" w:rsidRDefault="00623000" w:rsidP="00623000">
      <w:pPr>
        <w:pStyle w:val="a3"/>
      </w:pPr>
      <w:r w:rsidRPr="00623000">
        <w:t>Третий уровень - расширенный банковский продукт. Услуги такого уровня порождают дружеские и доверительные отношения с клиентом, оказывая всестороннюю помощь.</w:t>
      </w:r>
    </w:p>
    <w:p w:rsidR="00623000" w:rsidRPr="00623000" w:rsidRDefault="00623000" w:rsidP="00623000">
      <w:pPr>
        <w:pStyle w:val="a3"/>
      </w:pPr>
      <w:r w:rsidRPr="00623000">
        <w:t>Решение об основных банковских услугах принимается на начальном этапе создания банка (специализированного или универсального). Линейки услуг, которые предоставляют российские банки, примерно одинаковые, следовательно, новые услуги создаются для привлечения новых клиентов и установления с ними надежных отношений.</w:t>
      </w:r>
    </w:p>
    <w:p w:rsidR="00623000" w:rsidRPr="00623000" w:rsidRDefault="00623000" w:rsidP="00623000">
      <w:pPr>
        <w:pStyle w:val="a3"/>
      </w:pPr>
      <w:r w:rsidRPr="00623000">
        <w:t>Следовательно, банковский маркетинг - это концепция рынка банковского управления, заточенная на изучение различных рыночных условий, на изучение запросов клиентов и правильной ориентации предлагаемых услуг им.</w:t>
      </w:r>
    </w:p>
    <w:p w:rsidR="00623000" w:rsidRPr="00623000" w:rsidRDefault="00623000" w:rsidP="00623000">
      <w:pPr>
        <w:pStyle w:val="a3"/>
      </w:pPr>
      <w:r w:rsidRPr="00623000">
        <w:t>Существуют некоторые виды маркетинга:</w:t>
      </w:r>
    </w:p>
    <w:p w:rsidR="00623000" w:rsidRPr="00623000" w:rsidRDefault="00623000" w:rsidP="00623000">
      <w:pPr>
        <w:pStyle w:val="a3"/>
      </w:pPr>
      <w:r w:rsidRPr="00623000">
        <w:t>Пассивный маркетинг - это маркетинг, при котором банк не прилагает особых усилий для рекламирования и распространения своей продукции;</w:t>
      </w:r>
    </w:p>
    <w:p w:rsidR="00623000" w:rsidRPr="00623000" w:rsidRDefault="00623000" w:rsidP="00623000">
      <w:pPr>
        <w:pStyle w:val="a3"/>
      </w:pPr>
      <w:r w:rsidRPr="00623000">
        <w:t>Активный маркетинг - маркетинг, при котором банк активно прилагает усилия, чтобы прорекламировать свои услуги.</w:t>
      </w:r>
    </w:p>
    <w:p w:rsidR="00623000" w:rsidRPr="00623000" w:rsidRDefault="00623000" w:rsidP="00623000">
      <w:pPr>
        <w:pStyle w:val="a3"/>
      </w:pPr>
      <w:r w:rsidRPr="00623000">
        <w:t xml:space="preserve">Тактический маркетинг - это маркетинг, который определяет как быстро и качественно продать продукты банка. </w:t>
      </w:r>
    </w:p>
    <w:p w:rsidR="00623000" w:rsidRPr="00623000" w:rsidRDefault="00623000" w:rsidP="00623000">
      <w:pPr>
        <w:pStyle w:val="a3"/>
      </w:pPr>
      <w:r w:rsidRPr="00623000">
        <w:t xml:space="preserve">Стратегический маркетинг - это маркетинг, где его суть ярко выражена в банковской политике, где область применения новых продуктов банка и </w:t>
      </w:r>
      <w:r w:rsidRPr="00623000">
        <w:lastRenderedPageBreak/>
        <w:t>внедрение их осуществляются на основе исследований маркетинга, которые ранее проводились на рынке услуг.</w:t>
      </w:r>
    </w:p>
    <w:p w:rsidR="00623000" w:rsidRPr="00623000" w:rsidRDefault="00623000" w:rsidP="00623000">
      <w:pPr>
        <w:pStyle w:val="a3"/>
      </w:pPr>
      <w:r w:rsidRPr="00623000">
        <w:t>Так же существуют: концентрированный, дифференцированный и недифференцированный маркетинги.</w:t>
      </w:r>
      <w:r w:rsidRPr="00623000">
        <w:rPr>
          <w:vertAlign w:val="superscript"/>
        </w:rPr>
        <w:footnoteReference w:id="3"/>
      </w:r>
    </w:p>
    <w:p w:rsidR="00623000" w:rsidRPr="00623000" w:rsidRDefault="00623000" w:rsidP="00623000">
      <w:pPr>
        <w:pStyle w:val="a3"/>
      </w:pPr>
      <w:r w:rsidRPr="00623000">
        <w:t>Концентрированный маркетинг - такой маркетинг, который реализуется только в одном сегменте рынка. Такой маркетинг используется в основном на не полностью изученных рынках услуг.</w:t>
      </w:r>
    </w:p>
    <w:p w:rsidR="00623000" w:rsidRPr="00623000" w:rsidRDefault="00623000" w:rsidP="00623000">
      <w:pPr>
        <w:pStyle w:val="a3"/>
      </w:pPr>
      <w:r w:rsidRPr="00623000">
        <w:t>Дифференцированный маркетинг - заключается в том, что банк предоставляет свой ряд продуктов в нескольких сегментах рынка.</w:t>
      </w:r>
    </w:p>
    <w:p w:rsidR="00623000" w:rsidRPr="00623000" w:rsidRDefault="00623000" w:rsidP="00623000">
      <w:pPr>
        <w:pStyle w:val="a3"/>
      </w:pPr>
      <w:r w:rsidRPr="00623000">
        <w:t>Таким образом, рассмотрев все основные концепции банковского маркетинга, мы определили их наиболее важные характеристики на рынке финансовых услуг и то, что маркетинг - это необходимый инструмент для совершенствования любого коммерческого банка.</w:t>
      </w:r>
    </w:p>
    <w:p w:rsidR="00623000" w:rsidRPr="00623000" w:rsidRDefault="00623000" w:rsidP="00623000">
      <w:pPr>
        <w:pStyle w:val="2"/>
      </w:pPr>
      <w:bookmarkStart w:id="9" w:name="_2et92p0" w:colFirst="0" w:colLast="0"/>
      <w:bookmarkStart w:id="10" w:name="_Toc117416888"/>
      <w:bookmarkStart w:id="11" w:name="_Toc117418849"/>
      <w:bookmarkEnd w:id="9"/>
      <w:r w:rsidRPr="00623000">
        <w:t>1.2 Организация и инструменты банковского маркетинга</w:t>
      </w:r>
      <w:bookmarkEnd w:id="10"/>
      <w:bookmarkEnd w:id="11"/>
    </w:p>
    <w:p w:rsidR="00623000" w:rsidRPr="00623000" w:rsidRDefault="00623000" w:rsidP="00623000">
      <w:pPr>
        <w:pStyle w:val="a3"/>
      </w:pPr>
      <w:r w:rsidRPr="00623000">
        <w:t>Без постоянной и слаженной аналитической работы и мысли не может быть о нормальной работе банка. Для принятия обоснованных управленческих решений специалисты банка должны профессионально проанализировать, с одной стороны, внутренние отношения, банковские процессы и тенденции, а с другой - все факторы, которые разнообразны и влияют на банк из-за рубежа.</w:t>
      </w:r>
    </w:p>
    <w:p w:rsidR="00623000" w:rsidRPr="00623000" w:rsidRDefault="00623000" w:rsidP="00623000">
      <w:pPr>
        <w:pStyle w:val="a3"/>
      </w:pPr>
      <w:r w:rsidRPr="00623000">
        <w:t>Банки, для наиболее тщательного рассмотрения рыночных услуг и их потенциальных потребителей, берут в свое пользование традиционные методы маркетинга.</w:t>
      </w:r>
    </w:p>
    <w:p w:rsidR="00623000" w:rsidRPr="00623000" w:rsidRDefault="00623000" w:rsidP="00623000">
      <w:pPr>
        <w:pStyle w:val="a3"/>
      </w:pPr>
      <w:r w:rsidRPr="00623000">
        <w:t>Типология основана на выявлении групп потребителей на основе социологических характеристик, а также социально-экономических и демографических факторов. Анализ дифференцированного баланса доходов и потребления, панельный опрос, используются в качестве типологических инструментов.</w:t>
      </w:r>
    </w:p>
    <w:p w:rsidR="00623000" w:rsidRPr="00623000" w:rsidRDefault="00623000" w:rsidP="00623000">
      <w:pPr>
        <w:pStyle w:val="a3"/>
      </w:pPr>
      <w:r w:rsidRPr="00623000">
        <w:lastRenderedPageBreak/>
        <w:t>Сегментация рынка подразумевает разделение рынка на отдельную область, характеризующуюся спецификой потребительского спроса и спецификой предложения. Целью сегментации является определение отношения отдельных групп потребителей к конкретному виду услуг. Банки, разделив рынок не несколько сегментов, могут регулировать свое предложение услуг в соответствии с пожеланиями потребителей на существующих и потенциальных рынках услуг, параллельно развивая долгосрочную рыночную политику.</w:t>
      </w:r>
    </w:p>
    <w:p w:rsidR="00623000" w:rsidRPr="00623000" w:rsidRDefault="00623000" w:rsidP="00623000">
      <w:pPr>
        <w:pStyle w:val="a3"/>
      </w:pPr>
      <w:r w:rsidRPr="00623000">
        <w:t>Банки могут производить сегментацию рынка в соответствии с двумя принципами: продукт (кредитный рынок, рынок операционных и инвестиционных услуг) и клиент (владельцы, государственные рынки, корпорации, фидуциарный отдел клиента).</w:t>
      </w:r>
    </w:p>
    <w:p w:rsidR="00623000" w:rsidRPr="00623000" w:rsidRDefault="00623000" w:rsidP="00623000">
      <w:pPr>
        <w:pStyle w:val="a3"/>
      </w:pPr>
      <w:r w:rsidRPr="00623000">
        <w:t>Основная важность выбора отдельных сегментов рынка заключается не в том, чтобы распределить усилия банка по всему рынку, а в том, чтобы сосредоточиться на конкретном сегменте. Под сегментом рынка, как правило, подразумевается группа клиентов, которым требуется один и тот же тип услуг и которые готовы платить за них. Банки сегментации рынка исходят из следующих суждений: сегментам рынка следует иметь четкую форму; информация, собранная в нескольких сегментах, должна быть достаточной для ее оценки и анализа; Выбранные сегменты должны приносить банку значительную прибыль; В некоторых сегментах у банка есть каналы для продвижения услуг, доступной рекламы и т.д.</w:t>
      </w:r>
      <w:r w:rsidRPr="00623000">
        <w:rPr>
          <w:vertAlign w:val="superscript"/>
        </w:rPr>
        <w:footnoteReference w:id="4"/>
      </w:r>
    </w:p>
    <w:p w:rsidR="00623000" w:rsidRPr="00623000" w:rsidRDefault="00623000" w:rsidP="00623000">
      <w:pPr>
        <w:pStyle w:val="a3"/>
      </w:pPr>
      <w:r w:rsidRPr="00623000">
        <w:t xml:space="preserve">Сегментация рынка представляет собой сложный и длительный процесс, который требует большого опыта, знаний и продаж банковских услуг. Целью сегментации является не только выделение определенных групп потребителей на конкретном рынке, но также поиск тех клиентов, которые могут предъявить всяческие требования к данному типу банковских услуг. Рыночная сегментация не должна всегда быть обычным логико-статистическим анализом групп клиентов, который не дает практических </w:t>
      </w:r>
      <w:r w:rsidRPr="00623000">
        <w:lastRenderedPageBreak/>
        <w:t xml:space="preserve">результатов в продвижении банковских услуг. Сегментация - это не разовый процесс, а непрерывный процесс, так как меняется рыночная ситуация, меняются требования и пожелания потребителей, следовательно, меняется линейка услуг банка. </w:t>
      </w:r>
    </w:p>
    <w:p w:rsidR="00623000" w:rsidRPr="00623000" w:rsidRDefault="00623000" w:rsidP="00623000">
      <w:pPr>
        <w:pStyle w:val="a3"/>
      </w:pPr>
      <w:r w:rsidRPr="00623000">
        <w:t>Маркетологи часто различают несколько характеристик, которые можно сегментировать.</w:t>
      </w:r>
    </w:p>
    <w:p w:rsidR="00623000" w:rsidRPr="00623000" w:rsidRDefault="00623000" w:rsidP="00623000">
      <w:pPr>
        <w:pStyle w:val="a3"/>
      </w:pPr>
      <w:r w:rsidRPr="00623000">
        <w:t>Географическая сегментация: она обычно строится на региональной основе, на национальном рынке, поскольку отдельным сегментом является город или регион.</w:t>
      </w:r>
    </w:p>
    <w:p w:rsidR="00623000" w:rsidRPr="00623000" w:rsidRDefault="00623000" w:rsidP="00623000">
      <w:pPr>
        <w:pStyle w:val="a3"/>
      </w:pPr>
      <w:r w:rsidRPr="00623000">
        <w:t>Демографическая сегментация: они широко используются при изучении банковского рынка, поскольку демографическое разделение тесно связано с различиями в мотивации обследования.</w:t>
      </w:r>
    </w:p>
    <w:p w:rsidR="00623000" w:rsidRPr="00623000" w:rsidRDefault="00623000" w:rsidP="00623000">
      <w:pPr>
        <w:pStyle w:val="a3"/>
      </w:pPr>
      <w:proofErr w:type="spellStart"/>
      <w:r w:rsidRPr="00623000">
        <w:t>Психографическая</w:t>
      </w:r>
      <w:proofErr w:type="spellEnd"/>
      <w:r w:rsidRPr="00623000">
        <w:t xml:space="preserve"> (поведенческая) сегментация: на основе изучения имиджа клиентов услуг того или иного банка.</w:t>
      </w:r>
    </w:p>
    <w:p w:rsidR="00623000" w:rsidRPr="00623000" w:rsidRDefault="00623000" w:rsidP="00623000">
      <w:pPr>
        <w:pStyle w:val="a3"/>
      </w:pPr>
      <w:proofErr w:type="spellStart"/>
      <w:r w:rsidRPr="00623000">
        <w:t>Геодемографическая</w:t>
      </w:r>
      <w:proofErr w:type="spellEnd"/>
      <w:r w:rsidRPr="00623000">
        <w:t xml:space="preserve"> сегментация: подразумевает в обобщенном виде демографическую и географическую сегментации, и основывается на том, что определенные люди со сходными привычками и вкусами, которые имеют одинаковый образ жизни, живут в одном регионе или месте.</w:t>
      </w:r>
    </w:p>
    <w:p w:rsidR="00623000" w:rsidRPr="00623000" w:rsidRDefault="00623000" w:rsidP="00623000">
      <w:pPr>
        <w:pStyle w:val="a3"/>
      </w:pPr>
      <w:r w:rsidRPr="00623000">
        <w:t>Деятельность, противоположная сегментации, называется агрегацией рынка. Когда совокупность всего рынка считается однородным сегментом, предлагаются определенные услуги банка.</w:t>
      </w:r>
    </w:p>
    <w:p w:rsidR="00623000" w:rsidRPr="00623000" w:rsidRDefault="00623000" w:rsidP="00623000">
      <w:pPr>
        <w:pStyle w:val="a3"/>
      </w:pPr>
      <w:r w:rsidRPr="00623000">
        <w:t>Бывают и другие сегментации рынка банковских услуг. Его использование носит более частный характер, что связано с конкретными аспектами деятельности банка и особенностями экономической ситуации.</w:t>
      </w:r>
    </w:p>
    <w:p w:rsidR="00623000" w:rsidRPr="00623000" w:rsidRDefault="00623000" w:rsidP="00623000">
      <w:pPr>
        <w:pStyle w:val="a3"/>
      </w:pPr>
      <w:r w:rsidRPr="00623000">
        <w:t>В более узком смысле, маркетинговый комплекс (маркетинговый комплекс) относится к основным маркетинговым инструментам. Э.Дж. Маккарти описывает их, используя концепцию «4 Р». Аббревиатура продукта означает цену, идентификационные таблички, продвижение и означает:</w:t>
      </w:r>
    </w:p>
    <w:p w:rsidR="00623000" w:rsidRPr="00623000" w:rsidRDefault="00623000" w:rsidP="00623000">
      <w:pPr>
        <w:pStyle w:val="a3"/>
      </w:pPr>
      <w:r w:rsidRPr="00623000">
        <w:t>- продукт, набор продуктов и услуг, характеристик создания и упаковки, которые компания предлагает целевому рынку (</w:t>
      </w:r>
      <w:proofErr w:type="spellStart"/>
      <w:r w:rsidRPr="00623000">
        <w:t>product</w:t>
      </w:r>
      <w:proofErr w:type="spellEnd"/>
      <w:r w:rsidRPr="00623000">
        <w:t>);</w:t>
      </w:r>
    </w:p>
    <w:p w:rsidR="00623000" w:rsidRPr="00623000" w:rsidRDefault="00623000" w:rsidP="00623000">
      <w:pPr>
        <w:pStyle w:val="a3"/>
      </w:pPr>
      <w:r w:rsidRPr="00623000">
        <w:lastRenderedPageBreak/>
        <w:t>- точка продажи товара, реальный рынок (</w:t>
      </w:r>
      <w:proofErr w:type="spellStart"/>
      <w:r w:rsidRPr="00623000">
        <w:t>place</w:t>
      </w:r>
      <w:proofErr w:type="spellEnd"/>
      <w:r w:rsidRPr="00623000">
        <w:t>);</w:t>
      </w:r>
    </w:p>
    <w:p w:rsidR="00623000" w:rsidRPr="00623000" w:rsidRDefault="00623000" w:rsidP="00623000">
      <w:pPr>
        <w:pStyle w:val="a3"/>
      </w:pPr>
      <w:r w:rsidRPr="00623000">
        <w:t>- цена товара, то есть сумма денег, которую потребители должны заплатить, чтобы получить товар (</w:t>
      </w:r>
      <w:proofErr w:type="spellStart"/>
      <w:r w:rsidRPr="00623000">
        <w:t>price</w:t>
      </w:r>
      <w:proofErr w:type="spellEnd"/>
      <w:r w:rsidRPr="00623000">
        <w:t>);</w:t>
      </w:r>
    </w:p>
    <w:p w:rsidR="00623000" w:rsidRPr="00623000" w:rsidRDefault="00623000" w:rsidP="00623000">
      <w:pPr>
        <w:pStyle w:val="a3"/>
      </w:pPr>
      <w:r w:rsidRPr="00623000">
        <w:t>- продвижение, то есть деятельность компании по информированию клиентов о достоинствах их товара и их убежденности в необходимости покупки этого товара (</w:t>
      </w:r>
      <w:proofErr w:type="spellStart"/>
      <w:r w:rsidRPr="00623000">
        <w:t>promotion</w:t>
      </w:r>
      <w:proofErr w:type="spellEnd"/>
      <w:r w:rsidRPr="00623000">
        <w:t>);</w:t>
      </w:r>
    </w:p>
    <w:p w:rsidR="00623000" w:rsidRPr="00623000" w:rsidRDefault="00623000" w:rsidP="00623000">
      <w:pPr>
        <w:pStyle w:val="a3"/>
      </w:pPr>
      <w:r w:rsidRPr="00623000">
        <w:t>Первые два P (</w:t>
      </w:r>
      <w:proofErr w:type="spellStart"/>
      <w:r w:rsidRPr="00623000">
        <w:t>product</w:t>
      </w:r>
      <w:proofErr w:type="spellEnd"/>
      <w:r w:rsidRPr="00623000">
        <w:t xml:space="preserve"> и </w:t>
      </w:r>
      <w:proofErr w:type="spellStart"/>
      <w:r w:rsidRPr="00623000">
        <w:t>price</w:t>
      </w:r>
      <w:proofErr w:type="spellEnd"/>
      <w:r w:rsidRPr="00623000">
        <w:t>) относятся к продукту, два других (</w:t>
      </w:r>
      <w:proofErr w:type="spellStart"/>
      <w:r w:rsidRPr="00623000">
        <w:t>place</w:t>
      </w:r>
      <w:proofErr w:type="spellEnd"/>
      <w:r w:rsidRPr="00623000">
        <w:t xml:space="preserve"> и </w:t>
      </w:r>
      <w:proofErr w:type="spellStart"/>
      <w:r w:rsidRPr="00623000">
        <w:t>promotion</w:t>
      </w:r>
      <w:proofErr w:type="spellEnd"/>
      <w:r w:rsidRPr="00623000">
        <w:t>) относятся к системе распределения.</w:t>
      </w:r>
    </w:p>
    <w:p w:rsidR="00623000" w:rsidRPr="00623000" w:rsidRDefault="00623000" w:rsidP="00623000">
      <w:pPr>
        <w:pStyle w:val="a3"/>
      </w:pPr>
      <w:r w:rsidRPr="00623000">
        <w:t>Общая цель маркетинга - влиять на спрос.</w:t>
      </w:r>
    </w:p>
    <w:p w:rsidR="00623000" w:rsidRPr="00623000" w:rsidRDefault="00623000" w:rsidP="00623000">
      <w:pPr>
        <w:pStyle w:val="a3"/>
      </w:pPr>
      <w:r w:rsidRPr="00623000">
        <w:t>Базой маркетинга банка является изучение его основных возможностей, которые включают в себя исследования рынка.</w:t>
      </w:r>
    </w:p>
    <w:p w:rsidR="00623000" w:rsidRPr="00D8459C" w:rsidRDefault="00623000" w:rsidP="00623000">
      <w:pPr>
        <w:pStyle w:val="2"/>
      </w:pPr>
      <w:bookmarkStart w:id="12" w:name="_Toc117416889"/>
      <w:bookmarkStart w:id="13" w:name="_Toc117418850"/>
      <w:r w:rsidRPr="00D8459C">
        <w:t>1.3 Системы планирования и контроля как составные элементы банковского маркетинга</w:t>
      </w:r>
      <w:bookmarkEnd w:id="12"/>
      <w:bookmarkEnd w:id="13"/>
    </w:p>
    <w:p w:rsidR="00623000" w:rsidRPr="00623000" w:rsidRDefault="00623000" w:rsidP="00623000">
      <w:pPr>
        <w:pStyle w:val="a3"/>
      </w:pPr>
      <w:r w:rsidRPr="00623000">
        <w:t>В современных рыночных условиях необходима тщательная разработка текущих и будущих программ. Однако для их создания, определения методов, форм развертывания банковского бизнеса необходимо полностью учитывать опыт, уже приобретенный для развития маркетинговой инициативы на рынке.</w:t>
      </w:r>
    </w:p>
    <w:p w:rsidR="00623000" w:rsidRPr="00623000" w:rsidRDefault="00623000" w:rsidP="00623000">
      <w:pPr>
        <w:pStyle w:val="a3"/>
      </w:pPr>
      <w:r w:rsidRPr="00623000">
        <w:t>Система банковского планирования состоит из стратегического планирования и маркетингового планирования.</w:t>
      </w:r>
    </w:p>
    <w:p w:rsidR="00623000" w:rsidRPr="00623000" w:rsidRDefault="00623000" w:rsidP="00623000">
      <w:pPr>
        <w:pStyle w:val="a3"/>
      </w:pPr>
      <w:r w:rsidRPr="00623000">
        <w:t xml:space="preserve">Стратегическое планирование. Маркетинговая стратегия - это выбор наилучших способов достижения маркетинговых целей. Как и другие коммерческие компании, банки должны планировать свое дальнейшее развитие на основе наиболее важных целей, которые дадут банку на рынке конкретную ориентацию. </w:t>
      </w:r>
    </w:p>
    <w:p w:rsidR="00623000" w:rsidRPr="00623000" w:rsidRDefault="00623000" w:rsidP="00623000">
      <w:pPr>
        <w:pStyle w:val="a3"/>
      </w:pPr>
      <w:r w:rsidRPr="00623000">
        <w:t xml:space="preserve">Банк, выполняющий важные для своего же развития исследовательские задачи, ставит перед собой определенную иерархическую структуру </w:t>
      </w:r>
      <w:r w:rsidRPr="00623000">
        <w:lastRenderedPageBreak/>
        <w:t>определенных целей: среднесрочные цели, намеченные цели, и краткосрочные цели.</w:t>
      </w:r>
      <w:r w:rsidRPr="00623000">
        <w:rPr>
          <w:vertAlign w:val="superscript"/>
        </w:rPr>
        <w:footnoteReference w:id="5"/>
      </w:r>
    </w:p>
    <w:p w:rsidR="00623000" w:rsidRPr="00623000" w:rsidRDefault="00623000" w:rsidP="00623000">
      <w:pPr>
        <w:pStyle w:val="a3"/>
      </w:pPr>
      <w:r w:rsidRPr="00623000">
        <w:t xml:space="preserve">Совершенствование стратегии маркетинга начинается уже с формирования некоторого числа экспертов с опытом  в сфере экономических прогнозов, которые делают подробный анализ слабых и сильных сторон банка, благоприятных и неблагоприятных факторов, которые банк смог бы найти в своей деятельности только в течение от 4 до 6 лет в </w:t>
      </w:r>
      <w:proofErr w:type="spellStart"/>
      <w:r w:rsidRPr="00623000">
        <w:t>отсутсвие</w:t>
      </w:r>
      <w:proofErr w:type="spellEnd"/>
      <w:r w:rsidRPr="00623000">
        <w:t xml:space="preserve"> опытных экспертов. Так же, условия и среда, в которых работает банк, тщательно исследуются: экономические, социальные, политические, будущие изменения в банке, его нынешние характеристики и т.д.</w:t>
      </w:r>
    </w:p>
    <w:p w:rsidR="00623000" w:rsidRPr="00623000" w:rsidRDefault="00623000" w:rsidP="00623000">
      <w:pPr>
        <w:pStyle w:val="a3"/>
      </w:pPr>
      <w:r w:rsidRPr="00623000">
        <w:t>Для обеспечения соответствия поставленным задачам выделяются определенные ресурсы: определяется объем назначенных инвестиций, технологическая поддержка, численность работников и объектов.</w:t>
      </w:r>
      <w:r w:rsidRPr="00623000">
        <w:rPr>
          <w:vertAlign w:val="superscript"/>
        </w:rPr>
        <w:footnoteReference w:id="6"/>
      </w:r>
    </w:p>
    <w:p w:rsidR="00623000" w:rsidRPr="00623000" w:rsidRDefault="00623000" w:rsidP="00623000">
      <w:pPr>
        <w:pStyle w:val="a3"/>
      </w:pPr>
      <w:r w:rsidRPr="00623000">
        <w:t xml:space="preserve">Особое значение имеет современное планирование маркетинга в банках. </w:t>
      </w:r>
    </w:p>
    <w:p w:rsidR="00623000" w:rsidRPr="00623000" w:rsidRDefault="00623000" w:rsidP="00623000">
      <w:pPr>
        <w:pStyle w:val="a3"/>
      </w:pPr>
      <w:r w:rsidRPr="00623000">
        <w:t>Анализ работы каждого подразделения банка осуществляется по соответствию показателей, установленных в стратегической программе этого же банка, которая, чаще всего, имеет данную структуру:</w:t>
      </w:r>
    </w:p>
    <w:p w:rsidR="00623000" w:rsidRPr="00623000" w:rsidRDefault="00623000" w:rsidP="00623000">
      <w:pPr>
        <w:pStyle w:val="a3"/>
      </w:pPr>
      <w:r w:rsidRPr="00623000">
        <w:t>а) справки и исследование среды, в которой собирается работать тот или иной банк;</w:t>
      </w:r>
    </w:p>
    <w:p w:rsidR="00623000" w:rsidRPr="00623000" w:rsidRDefault="00623000" w:rsidP="00623000">
      <w:pPr>
        <w:pStyle w:val="a3"/>
      </w:pPr>
      <w:r w:rsidRPr="00623000">
        <w:t>б) приоритеты рынка;</w:t>
      </w:r>
      <w:r>
        <w:t xml:space="preserve"> </w:t>
      </w:r>
    </w:p>
    <w:p w:rsidR="00623000" w:rsidRPr="00623000" w:rsidRDefault="00623000" w:rsidP="00623000">
      <w:pPr>
        <w:pStyle w:val="a3"/>
      </w:pPr>
      <w:r w:rsidRPr="00623000">
        <w:t>в) оценка слабых и сильных сторон банка;</w:t>
      </w:r>
    </w:p>
    <w:p w:rsidR="00623000" w:rsidRPr="00623000" w:rsidRDefault="00623000" w:rsidP="00623000">
      <w:pPr>
        <w:pStyle w:val="a3"/>
      </w:pPr>
      <w:r w:rsidRPr="00623000">
        <w:t>г) результаты.</w:t>
      </w:r>
      <w:r>
        <w:t xml:space="preserve"> </w:t>
      </w:r>
    </w:p>
    <w:p w:rsidR="00623000" w:rsidRPr="00623000" w:rsidRDefault="00623000" w:rsidP="00623000">
      <w:pPr>
        <w:pStyle w:val="a3"/>
      </w:pPr>
      <w:r w:rsidRPr="00623000">
        <w:t>Стратегия состоит из: задачи банка; из установления банковских целей; из анализа исходных позиций рыночной экономики.</w:t>
      </w:r>
    </w:p>
    <w:p w:rsidR="00623000" w:rsidRPr="00623000" w:rsidRDefault="00623000" w:rsidP="00623000">
      <w:pPr>
        <w:pStyle w:val="a3"/>
      </w:pPr>
      <w:r w:rsidRPr="00623000">
        <w:t>Разрабатываются три группы планов:</w:t>
      </w:r>
    </w:p>
    <w:p w:rsidR="00623000" w:rsidRPr="00623000" w:rsidRDefault="00623000" w:rsidP="00623000">
      <w:pPr>
        <w:pStyle w:val="a3"/>
      </w:pPr>
      <w:r w:rsidRPr="00623000">
        <w:t>- индивидуальные рисунки;</w:t>
      </w:r>
    </w:p>
    <w:p w:rsidR="00623000" w:rsidRPr="00623000" w:rsidRDefault="00623000" w:rsidP="00623000">
      <w:pPr>
        <w:pStyle w:val="a3"/>
      </w:pPr>
      <w:r w:rsidRPr="00623000">
        <w:lastRenderedPageBreak/>
        <w:t>- планы клиентов (корпорации);</w:t>
      </w:r>
    </w:p>
    <w:p w:rsidR="00623000" w:rsidRPr="00623000" w:rsidRDefault="00623000" w:rsidP="00623000">
      <w:pPr>
        <w:pStyle w:val="a3"/>
      </w:pPr>
      <w:r w:rsidRPr="00623000">
        <w:t>- банковские планы на продукты.</w:t>
      </w:r>
    </w:p>
    <w:p w:rsidR="00623000" w:rsidRPr="00623000" w:rsidRDefault="00623000" w:rsidP="00623000">
      <w:pPr>
        <w:pStyle w:val="a3"/>
      </w:pPr>
      <w:r w:rsidRPr="00623000">
        <w:t>Каждый из этих планов является маркетинговым планом.</w:t>
      </w:r>
    </w:p>
    <w:p w:rsidR="00623000" w:rsidRPr="00623000" w:rsidRDefault="00623000" w:rsidP="00623000">
      <w:pPr>
        <w:pStyle w:val="a3"/>
      </w:pPr>
      <w:r w:rsidRPr="00623000">
        <w:t>Планирование комплексного маркетинга является наиболее важной частью маркетинга, которая объединяет в себе все факторы, при помощи которых банк сможет всяческими способами влиять на клиентов, чтобы получить желанный ответ от них.</w:t>
      </w:r>
    </w:p>
    <w:p w:rsidR="00623000" w:rsidRPr="00623000" w:rsidRDefault="00623000" w:rsidP="00623000">
      <w:pPr>
        <w:pStyle w:val="a3"/>
      </w:pPr>
      <w:r w:rsidRPr="00623000">
        <w:t xml:space="preserve">Планирование комплексного маркетинга работает в соответствии с </w:t>
      </w:r>
      <w:proofErr w:type="spellStart"/>
      <w:r w:rsidRPr="00623000">
        <w:t>решениеми</w:t>
      </w:r>
      <w:proofErr w:type="spellEnd"/>
      <w:r w:rsidRPr="00623000">
        <w:t xml:space="preserve"> о представлении продуктов банка, так как, позиция продукта ставит определенные требования к его функциям, цене, способу реализации и параметрам рекламной кампании и т.д.</w:t>
      </w:r>
    </w:p>
    <w:p w:rsidR="00623000" w:rsidRPr="00623000" w:rsidRDefault="00623000" w:rsidP="00623000">
      <w:pPr>
        <w:pStyle w:val="a3"/>
      </w:pPr>
      <w:r w:rsidRPr="00623000">
        <w:t>Осуществление стратегии товаров состоит из двух ступеней:</w:t>
      </w:r>
    </w:p>
    <w:p w:rsidR="00623000" w:rsidRPr="00623000" w:rsidRDefault="00623000" w:rsidP="00623000">
      <w:pPr>
        <w:pStyle w:val="a3"/>
      </w:pPr>
      <w:r w:rsidRPr="00623000">
        <w:t>- анализ нынешнего комплекса продукции;</w:t>
      </w:r>
    </w:p>
    <w:p w:rsidR="00623000" w:rsidRPr="00623000" w:rsidRDefault="00623000" w:rsidP="00623000">
      <w:pPr>
        <w:pStyle w:val="a3"/>
      </w:pPr>
      <w:r w:rsidRPr="00623000">
        <w:t>- решения для оптимизации дизайна линейки продуктов и разработки новых продуктов.</w:t>
      </w:r>
    </w:p>
    <w:p w:rsidR="00623000" w:rsidRPr="00623000" w:rsidRDefault="00623000" w:rsidP="00623000">
      <w:pPr>
        <w:pStyle w:val="a3"/>
      </w:pPr>
      <w:r w:rsidRPr="00623000">
        <w:t>Ценовая стратегия. Цена находится в группе факторов, которые контролируются, и она же напрямую влияет на прибыль банка, в то время, как другие части комплексного маркетинга определяют свои затраты. Традиционно, ценовые стратегии редко связаны с общей маркетинговой стратегией, а цены часто устанавливаются без учета структуры затрат.</w:t>
      </w:r>
    </w:p>
    <w:p w:rsidR="00623000" w:rsidRPr="00623000" w:rsidRDefault="00623000" w:rsidP="00623000">
      <w:pPr>
        <w:pStyle w:val="a3"/>
      </w:pPr>
      <w:r w:rsidRPr="00623000">
        <w:t>Стратегия внедрения. Предоставление банковских продуктов потребителю является одной из основных задач. Выбор подходящего способа доставки производится с учетом цели банка, возможности предоставления различных услуг, уровня конкуренции и особенностей существующей клиентской базы.</w:t>
      </w:r>
    </w:p>
    <w:p w:rsidR="00623000" w:rsidRPr="00623000" w:rsidRDefault="00623000" w:rsidP="00623000">
      <w:pPr>
        <w:pStyle w:val="a3"/>
      </w:pPr>
      <w:r w:rsidRPr="00623000">
        <w:t>Коммуникационная стратегия. Сложные маркетинговые коммуникации входят в число факторов, которые находятся под контролем. В области маркетинговой стратегии банк разрабатывает коммуникационную стратегию для более полного воздействия на свою аудиторию.</w:t>
      </w:r>
    </w:p>
    <w:p w:rsidR="00623000" w:rsidRPr="00623000" w:rsidRDefault="00623000" w:rsidP="00623000">
      <w:pPr>
        <w:pStyle w:val="a3"/>
      </w:pPr>
      <w:r w:rsidRPr="00623000">
        <w:lastRenderedPageBreak/>
        <w:t>Задача банка состоит в том, чтобы сформировать и поддерживать желаемую выборку предлагаемых услуг и банка в целом как организации в глазах общественности и ее нынешних и потенциальных клиентов.</w:t>
      </w:r>
    </w:p>
    <w:p w:rsidR="00623000" w:rsidRPr="00623000" w:rsidRDefault="00623000" w:rsidP="00623000">
      <w:pPr>
        <w:pStyle w:val="a3"/>
      </w:pPr>
      <w:r w:rsidRPr="00623000">
        <w:t>Рекламная стратегия. Банковские рекламные расходы растут как на дрожжах. Поговорка «плати дважды» становится все более горькой правдой для финансовых и кредитных структур: она сэкономит на количестве и качестве рекламы: новые клиенты будут отсутствовать или существующие будут потеряны.</w:t>
      </w:r>
      <w:r w:rsidRPr="00623000">
        <w:rPr>
          <w:vertAlign w:val="superscript"/>
        </w:rPr>
        <w:footnoteReference w:id="7"/>
      </w:r>
    </w:p>
    <w:p w:rsidR="00623000" w:rsidRPr="00623000" w:rsidRDefault="00623000" w:rsidP="00623000">
      <w:pPr>
        <w:pStyle w:val="a3"/>
      </w:pPr>
      <w:r w:rsidRPr="00623000">
        <w:t>Рекламная стратегия заключает в себе: постановку рекламных целей; планирование рекламных кампаний; определение рекламного бюджета; Оценка эффективности рекламы.</w:t>
      </w:r>
    </w:p>
    <w:p w:rsidR="00623000" w:rsidRPr="00623000" w:rsidRDefault="00623000" w:rsidP="00623000">
      <w:pPr>
        <w:pStyle w:val="a3"/>
      </w:pPr>
      <w:r w:rsidRPr="00623000">
        <w:t xml:space="preserve">Многие эксперты считают, что рекламно-банковские услуги являются одним из самых сложных видов рекламы. Исследования показывают, что рекламное сообщение есть не только на иллюстрации, но и в тексте. И конечный эффект, который они производят, зависит от их взаимодействия и </w:t>
      </w:r>
      <w:proofErr w:type="spellStart"/>
      <w:r w:rsidRPr="00623000">
        <w:t>взаимодополняемости</w:t>
      </w:r>
      <w:proofErr w:type="spellEnd"/>
      <w:r w:rsidRPr="00623000">
        <w:t>.</w:t>
      </w:r>
    </w:p>
    <w:p w:rsidR="00623000" w:rsidRPr="00623000" w:rsidRDefault="00623000" w:rsidP="00623000">
      <w:pPr>
        <w:pStyle w:val="a3"/>
      </w:pPr>
      <w:r w:rsidRPr="00623000">
        <w:t xml:space="preserve">Таким образом, банк становится наиболее эффективным в том случае, когда он целиком и полностью соответствует представлениям людей о себе. </w:t>
      </w:r>
    </w:p>
    <w:p w:rsidR="00623000" w:rsidRPr="00D8459C" w:rsidRDefault="00623000" w:rsidP="00623000">
      <w:pPr>
        <w:rPr>
          <w:rFonts w:ascii="Times New Roman" w:eastAsia="Times New Roman" w:hAnsi="Times New Roman" w:cs="Times New Roman"/>
          <w:sz w:val="28"/>
          <w:szCs w:val="28"/>
        </w:rPr>
      </w:pPr>
      <w:r w:rsidRPr="00D8459C">
        <w:br w:type="page"/>
      </w:r>
    </w:p>
    <w:p w:rsidR="00623000" w:rsidRPr="00D8459C" w:rsidRDefault="00623000" w:rsidP="00623000">
      <w:pPr>
        <w:pStyle w:val="1"/>
      </w:pPr>
      <w:bookmarkStart w:id="14" w:name="_Toc117416890"/>
      <w:bookmarkStart w:id="15" w:name="_Toc117418851"/>
      <w:r w:rsidRPr="00D8459C">
        <w:lastRenderedPageBreak/>
        <w:t>2</w:t>
      </w:r>
      <w:r>
        <w:t>.</w:t>
      </w:r>
      <w:r w:rsidRPr="00D8459C">
        <w:t xml:space="preserve"> АНАЛИЗ МАРКЕТИНГОВОЙ ДЕЯТЕЛЬНОСТИ И ОЦЕНКА КОНКУРЕНТОСПОСОБНОСТИ </w:t>
      </w:r>
      <w:r>
        <w:t>ПАО «СБЕРБАНК»</w:t>
      </w:r>
      <w:bookmarkEnd w:id="14"/>
      <w:bookmarkEnd w:id="15"/>
    </w:p>
    <w:p w:rsidR="00623000" w:rsidRPr="00D8459C" w:rsidRDefault="00623000" w:rsidP="00623000">
      <w:pPr>
        <w:pStyle w:val="2"/>
      </w:pPr>
      <w:bookmarkStart w:id="16" w:name="_1t3h5sf" w:colFirst="0" w:colLast="0"/>
      <w:bookmarkStart w:id="17" w:name="_Toc117416891"/>
      <w:bookmarkStart w:id="18" w:name="_Toc117418852"/>
      <w:bookmarkEnd w:id="16"/>
      <w:r w:rsidRPr="00D8459C">
        <w:t>2.1</w:t>
      </w:r>
      <w:r>
        <w:t>.</w:t>
      </w:r>
      <w:r w:rsidRPr="00D8459C">
        <w:t xml:space="preserve"> Общая экономико-организационная характеристика </w:t>
      </w:r>
      <w:r>
        <w:t>ПАО «Сбербанк»</w:t>
      </w:r>
      <w:bookmarkEnd w:id="17"/>
      <w:bookmarkEnd w:id="18"/>
    </w:p>
    <w:p w:rsidR="00623000" w:rsidRPr="006541C9" w:rsidRDefault="00623000" w:rsidP="00623000">
      <w:pPr>
        <w:pStyle w:val="12"/>
      </w:pPr>
      <w:r w:rsidRPr="006541C9">
        <w:t xml:space="preserve">На сегодняшний день одним из крупнейших банков России, Центральной, а также Восточной Европы является ПАО </w:t>
      </w:r>
      <w:r>
        <w:t>«</w:t>
      </w:r>
      <w:r w:rsidRPr="006541C9">
        <w:t>Сбербанк</w:t>
      </w:r>
      <w:r>
        <w:t>»</w:t>
      </w:r>
      <w:r w:rsidRPr="006541C9">
        <w:t xml:space="preserve"> (после </w:t>
      </w:r>
      <w:proofErr w:type="spellStart"/>
      <w:r w:rsidRPr="006541C9">
        <w:t>ребрейдинга</w:t>
      </w:r>
      <w:proofErr w:type="spellEnd"/>
      <w:r w:rsidRPr="006541C9">
        <w:t xml:space="preserve"> просто </w:t>
      </w:r>
      <w:r>
        <w:t>«</w:t>
      </w:r>
      <w:proofErr w:type="spellStart"/>
      <w:r w:rsidRPr="006541C9">
        <w:t>Сбер</w:t>
      </w:r>
      <w:proofErr w:type="spellEnd"/>
      <w:r>
        <w:t>»</w:t>
      </w:r>
      <w:r w:rsidRPr="006541C9">
        <w:t>).</w:t>
      </w:r>
    </w:p>
    <w:p w:rsidR="00623000" w:rsidRPr="006541C9" w:rsidRDefault="00623000" w:rsidP="00623000">
      <w:pPr>
        <w:pStyle w:val="12"/>
      </w:pPr>
      <w:r w:rsidRPr="006541C9">
        <w:t>На современном этапе это не просто банк, а целая экосистема и предоставляет широкий спектр как банковских услуг, так и небанковских [6].</w:t>
      </w:r>
    </w:p>
    <w:p w:rsidR="00623000" w:rsidRPr="006541C9" w:rsidRDefault="00623000" w:rsidP="00623000">
      <w:pPr>
        <w:pStyle w:val="12"/>
      </w:pPr>
      <w:r w:rsidRPr="006541C9">
        <w:t xml:space="preserve">На протяжении 4-х лет (с 2017 по 2020 год) </w:t>
      </w:r>
      <w:r>
        <w:t>«</w:t>
      </w:r>
      <w:proofErr w:type="spellStart"/>
      <w:r w:rsidRPr="006541C9">
        <w:t>Сбер</w:t>
      </w:r>
      <w:proofErr w:type="spellEnd"/>
      <w:r>
        <w:t>»</w:t>
      </w:r>
      <w:r w:rsidRPr="006541C9">
        <w:t xml:space="preserve"> удерживает звание </w:t>
      </w:r>
      <w:r>
        <w:t>«</w:t>
      </w:r>
      <w:r w:rsidRPr="006541C9">
        <w:t>Самого дорогого бренда России</w:t>
      </w:r>
      <w:r>
        <w:t>»</w:t>
      </w:r>
      <w:r w:rsidRPr="006541C9">
        <w:t xml:space="preserve"> по версии аналитиков компании </w:t>
      </w:r>
      <w:proofErr w:type="spellStart"/>
      <w:r w:rsidRPr="006541C9">
        <w:t>Brand</w:t>
      </w:r>
      <w:proofErr w:type="spellEnd"/>
      <w:r w:rsidRPr="006541C9">
        <w:t xml:space="preserve"> </w:t>
      </w:r>
      <w:proofErr w:type="spellStart"/>
      <w:r w:rsidRPr="006541C9">
        <w:t>Financeruen</w:t>
      </w:r>
      <w:proofErr w:type="spellEnd"/>
      <w:r w:rsidRPr="006541C9">
        <w:t xml:space="preserve">. А в 2020 году после </w:t>
      </w:r>
      <w:proofErr w:type="spellStart"/>
      <w:r w:rsidRPr="006541C9">
        <w:t>ребрендинга</w:t>
      </w:r>
      <w:proofErr w:type="spellEnd"/>
      <w:r w:rsidRPr="006541C9">
        <w:t xml:space="preserve"> увеличил даже свою прибы</w:t>
      </w:r>
      <w:r>
        <w:t>ль на том, что сменил символику</w:t>
      </w:r>
      <w:r w:rsidRPr="006541C9">
        <w:t>.</w:t>
      </w:r>
    </w:p>
    <w:p w:rsidR="00623000" w:rsidRPr="006541C9" w:rsidRDefault="00623000" w:rsidP="00623000">
      <w:pPr>
        <w:pStyle w:val="12"/>
      </w:pPr>
      <w:r w:rsidRPr="006541C9">
        <w:t xml:space="preserve">На современном этапе на долю ПАО </w:t>
      </w:r>
      <w:r>
        <w:t>«</w:t>
      </w:r>
      <w:proofErr w:type="spellStart"/>
      <w:r w:rsidRPr="006541C9">
        <w:t>Сбера</w:t>
      </w:r>
      <w:proofErr w:type="spellEnd"/>
      <w:r>
        <w:t>»</w:t>
      </w:r>
      <w:r w:rsidRPr="006541C9">
        <w:t xml:space="preserve"> приходится более 30% всех банковских активов страны. В группу входят 12 территориальных банков, которые отвечают за работу более 14 тысяч подразделений, функционирующих в 83 субъек</w:t>
      </w:r>
      <w:r>
        <w:t>тах Российской Федерации</w:t>
      </w:r>
      <w:r w:rsidRPr="006541C9">
        <w:t>.</w:t>
      </w:r>
    </w:p>
    <w:p w:rsidR="00623000" w:rsidRPr="006541C9" w:rsidRDefault="00623000" w:rsidP="00623000">
      <w:pPr>
        <w:pStyle w:val="12"/>
      </w:pPr>
      <w:r w:rsidRPr="006541C9">
        <w:t>Стоит отметить, что одним из главных направлений именно инвестиционной деятельности данного банка является инвестирование в дочерние и зависимые организации как на российской, так и международной арене, что также поддерживает и развивает партнерские отношения, а также деятельность в разных направлениях. Перечислим собственные организации, которые находятся на территории России, по разным направлениям деятельности (табл. 1).</w:t>
      </w:r>
    </w:p>
    <w:p w:rsidR="00623000" w:rsidRPr="006541C9" w:rsidRDefault="00623000" w:rsidP="00623000">
      <w:pPr>
        <w:pStyle w:val="12"/>
      </w:pPr>
      <w:r w:rsidRPr="006541C9">
        <w:t xml:space="preserve">Таблица 1. Инвестирования в дочерние и зависимые организации ПАО </w:t>
      </w:r>
      <w:r>
        <w:t>«</w:t>
      </w:r>
      <w:proofErr w:type="spellStart"/>
      <w:r w:rsidRPr="006541C9">
        <w:t>Сбер</w:t>
      </w:r>
      <w:proofErr w:type="spellEnd"/>
      <w:r>
        <w:t>» на территории России</w:t>
      </w:r>
    </w:p>
    <w:tbl>
      <w:tblPr>
        <w:tblStyle w:val="a8"/>
        <w:tblW w:w="5000" w:type="pct"/>
        <w:tblLook w:val="0000"/>
      </w:tblPr>
      <w:tblGrid>
        <w:gridCol w:w="1972"/>
        <w:gridCol w:w="7599"/>
      </w:tblGrid>
      <w:tr w:rsidR="00623000" w:rsidRPr="006541C9" w:rsidTr="00A82AC5">
        <w:trPr>
          <w:trHeight w:hRule="exact" w:val="226"/>
        </w:trPr>
        <w:tc>
          <w:tcPr>
            <w:tcW w:w="1030" w:type="pct"/>
          </w:tcPr>
          <w:p w:rsidR="00623000" w:rsidRPr="006541C9" w:rsidRDefault="00623000" w:rsidP="00A82AC5">
            <w:r w:rsidRPr="006541C9">
              <w:t>Наименование</w:t>
            </w:r>
          </w:p>
        </w:tc>
        <w:tc>
          <w:tcPr>
            <w:tcW w:w="3970" w:type="pct"/>
          </w:tcPr>
          <w:p w:rsidR="00623000" w:rsidRPr="006541C9" w:rsidRDefault="00623000" w:rsidP="00A82AC5">
            <w:r w:rsidRPr="006541C9">
              <w:t>Характеристика</w:t>
            </w:r>
          </w:p>
        </w:tc>
      </w:tr>
      <w:tr w:rsidR="00623000" w:rsidRPr="006541C9" w:rsidTr="00A82AC5">
        <w:trPr>
          <w:trHeight w:hRule="exact" w:val="943"/>
        </w:trPr>
        <w:tc>
          <w:tcPr>
            <w:tcW w:w="1030" w:type="pct"/>
          </w:tcPr>
          <w:p w:rsidR="00623000" w:rsidRPr="006541C9" w:rsidRDefault="00623000" w:rsidP="00A82AC5">
            <w:r w:rsidRPr="006541C9">
              <w:t>ООО</w:t>
            </w:r>
            <w:r>
              <w:t xml:space="preserve"> </w:t>
            </w:r>
            <w:r w:rsidRPr="006541C9">
              <w:t>СК</w:t>
            </w:r>
            <w:r>
              <w:t xml:space="preserve"> «</w:t>
            </w:r>
            <w:r w:rsidRPr="006541C9">
              <w:t>Сбербанк</w:t>
            </w:r>
          </w:p>
          <w:p w:rsidR="00623000" w:rsidRPr="006541C9" w:rsidRDefault="00623000" w:rsidP="00A82AC5">
            <w:r w:rsidRPr="006541C9">
              <w:t>страхование</w:t>
            </w:r>
            <w:r>
              <w:t>»</w:t>
            </w:r>
          </w:p>
        </w:tc>
        <w:tc>
          <w:tcPr>
            <w:tcW w:w="3970" w:type="pct"/>
          </w:tcPr>
          <w:p w:rsidR="00623000" w:rsidRPr="006541C9" w:rsidRDefault="00623000" w:rsidP="00A82AC5">
            <w:r w:rsidRPr="006541C9">
              <w:t xml:space="preserve">Организация осуществляет продажа и оказание услуг по страхованию, начиная от страхования жизни имущества, каско, </w:t>
            </w:r>
            <w:proofErr w:type="spellStart"/>
            <w:r w:rsidRPr="006541C9">
              <w:t>осаго</w:t>
            </w:r>
            <w:proofErr w:type="spellEnd"/>
            <w:r w:rsidRPr="006541C9">
              <w:t>, заканчивая страхованием защиты от клещей и многое другое.</w:t>
            </w:r>
          </w:p>
        </w:tc>
      </w:tr>
      <w:tr w:rsidR="00623000" w:rsidRPr="006541C9" w:rsidTr="00A82AC5">
        <w:trPr>
          <w:trHeight w:hRule="exact" w:val="686"/>
        </w:trPr>
        <w:tc>
          <w:tcPr>
            <w:tcW w:w="1030" w:type="pct"/>
          </w:tcPr>
          <w:p w:rsidR="00623000" w:rsidRPr="006541C9" w:rsidRDefault="00623000" w:rsidP="00A82AC5">
            <w:r w:rsidRPr="006541C9">
              <w:t xml:space="preserve">АО </w:t>
            </w:r>
            <w:r>
              <w:t>«</w:t>
            </w:r>
            <w:r w:rsidRPr="006541C9">
              <w:t>НПФ Сбербанка</w:t>
            </w:r>
            <w:r>
              <w:t>»</w:t>
            </w:r>
          </w:p>
        </w:tc>
        <w:tc>
          <w:tcPr>
            <w:tcW w:w="3970" w:type="pct"/>
          </w:tcPr>
          <w:p w:rsidR="00623000" w:rsidRPr="006541C9" w:rsidRDefault="00623000" w:rsidP="00A82AC5">
            <w:r w:rsidRPr="006541C9">
              <w:t>Негосударственный пенсионный фонд, один из крупнейших лидеров пенсионного страхования в России, который имел на 2019 год уже более 4 млн. человек.</w:t>
            </w:r>
          </w:p>
        </w:tc>
      </w:tr>
      <w:tr w:rsidR="00623000" w:rsidRPr="006541C9" w:rsidTr="00A82AC5">
        <w:trPr>
          <w:trHeight w:hRule="exact" w:val="853"/>
        </w:trPr>
        <w:tc>
          <w:tcPr>
            <w:tcW w:w="1030" w:type="pct"/>
          </w:tcPr>
          <w:p w:rsidR="00623000" w:rsidRPr="006541C9" w:rsidRDefault="00623000" w:rsidP="00A82AC5">
            <w:r w:rsidRPr="006541C9">
              <w:lastRenderedPageBreak/>
              <w:t xml:space="preserve">АО </w:t>
            </w:r>
            <w:r>
              <w:t>«</w:t>
            </w:r>
            <w:r w:rsidRPr="006541C9">
              <w:t>Сбербанк лизинг</w:t>
            </w:r>
            <w:r>
              <w:t>»</w:t>
            </w:r>
          </w:p>
        </w:tc>
        <w:tc>
          <w:tcPr>
            <w:tcW w:w="3970" w:type="pct"/>
          </w:tcPr>
          <w:p w:rsidR="00623000" w:rsidRPr="006541C9" w:rsidRDefault="00623000" w:rsidP="00A82AC5">
            <w:r w:rsidRPr="006541C9">
              <w:t xml:space="preserve">Собственная лизинговая компания </w:t>
            </w:r>
            <w:proofErr w:type="spellStart"/>
            <w:r w:rsidRPr="006541C9">
              <w:t>Сбера</w:t>
            </w:r>
            <w:proofErr w:type="spellEnd"/>
            <w:r w:rsidRPr="006541C9">
              <w:t xml:space="preserve">, которая входит в топ-20 лизинговых компаний Европы по версии европейской ассоциации </w:t>
            </w:r>
            <w:proofErr w:type="spellStart"/>
            <w:r w:rsidRPr="006541C9">
              <w:t>Leaseurope</w:t>
            </w:r>
            <w:proofErr w:type="spellEnd"/>
            <w:r w:rsidRPr="006541C9">
              <w:t>.</w:t>
            </w:r>
          </w:p>
        </w:tc>
      </w:tr>
      <w:tr w:rsidR="00623000" w:rsidRPr="006541C9" w:rsidTr="00A82AC5">
        <w:trPr>
          <w:trHeight w:hRule="exact" w:val="851"/>
        </w:trPr>
        <w:tc>
          <w:tcPr>
            <w:tcW w:w="1030" w:type="pct"/>
          </w:tcPr>
          <w:p w:rsidR="00623000" w:rsidRPr="006541C9" w:rsidRDefault="00623000" w:rsidP="00A82AC5">
            <w:r w:rsidRPr="006541C9">
              <w:t xml:space="preserve">ООО </w:t>
            </w:r>
            <w:r>
              <w:t>«</w:t>
            </w:r>
            <w:r w:rsidRPr="006541C9">
              <w:t>Сбербанк Капитал</w:t>
            </w:r>
            <w:r>
              <w:t>»</w:t>
            </w:r>
          </w:p>
        </w:tc>
        <w:tc>
          <w:tcPr>
            <w:tcW w:w="3970" w:type="pct"/>
          </w:tcPr>
          <w:p w:rsidR="00623000" w:rsidRPr="006541C9" w:rsidRDefault="00623000" w:rsidP="00A82AC5">
            <w:r w:rsidRPr="006541C9">
              <w:t>Инвестиционная компания, которая реализует проекты в сфере недвижимости, угольной и автомобильной промышленности, развития транспортной системы, экологии, социальной помощи и многим другим проектам.</w:t>
            </w:r>
          </w:p>
        </w:tc>
      </w:tr>
      <w:tr w:rsidR="00623000" w:rsidRPr="006541C9" w:rsidTr="00A82AC5">
        <w:trPr>
          <w:trHeight w:hRule="exact" w:val="860"/>
        </w:trPr>
        <w:tc>
          <w:tcPr>
            <w:tcW w:w="1030" w:type="pct"/>
          </w:tcPr>
          <w:p w:rsidR="00623000" w:rsidRPr="006541C9" w:rsidRDefault="00623000" w:rsidP="00A82AC5">
            <w:proofErr w:type="spellStart"/>
            <w:r w:rsidRPr="006541C9">
              <w:t>Cetelem</w:t>
            </w:r>
            <w:proofErr w:type="spellEnd"/>
          </w:p>
        </w:tc>
        <w:tc>
          <w:tcPr>
            <w:tcW w:w="3970" w:type="pct"/>
          </w:tcPr>
          <w:p w:rsidR="00623000" w:rsidRPr="006541C9" w:rsidRDefault="00623000" w:rsidP="00A82AC5">
            <w:r w:rsidRPr="006541C9">
              <w:t xml:space="preserve">Совместный банк, дочерний </w:t>
            </w:r>
            <w:proofErr w:type="spellStart"/>
            <w:r w:rsidRPr="006541C9">
              <w:t>Сбера</w:t>
            </w:r>
            <w:proofErr w:type="spellEnd"/>
            <w:r w:rsidRPr="006541C9">
              <w:t xml:space="preserve">, созданный Сбербанком и BNP </w:t>
            </w:r>
            <w:proofErr w:type="spellStart"/>
            <w:r w:rsidRPr="006541C9">
              <w:t>Paribas</w:t>
            </w:r>
            <w:proofErr w:type="spellEnd"/>
            <w:r w:rsidRPr="006541C9">
              <w:t xml:space="preserve"> (на текущий момент Сбербанк владеет 79,2% активов предприятия), занимается POS-кредитованием, страхованием</w:t>
            </w:r>
          </w:p>
        </w:tc>
      </w:tr>
    </w:tbl>
    <w:p w:rsidR="00623000" w:rsidRPr="006541C9" w:rsidRDefault="00623000" w:rsidP="00623000">
      <w:pPr>
        <w:pStyle w:val="12"/>
      </w:pPr>
      <w:r w:rsidRPr="006541C9">
        <w:t>К слову, Сбербанк является лидером не только в финансовом секторе банковских услуг, но и лидером внедрения цифровых технологий, успешно трансформирует собственную технологическую платформу и создает крупнейшую промышленную ИТ-систему.</w:t>
      </w:r>
    </w:p>
    <w:p w:rsidR="00623000" w:rsidRPr="006541C9" w:rsidRDefault="00623000" w:rsidP="00623000">
      <w:pPr>
        <w:pStyle w:val="12"/>
      </w:pPr>
      <w:r w:rsidRPr="006541C9">
        <w:t xml:space="preserve">Таким образом, в банке создано несколько инновационных лабораторий по таким ключевым направлениям, как искусственный интеллект и машинное обучение, виртуальная и дополненная реальность, </w:t>
      </w:r>
      <w:proofErr w:type="spellStart"/>
      <w:r w:rsidRPr="006541C9">
        <w:t>blockchain</w:t>
      </w:r>
      <w:proofErr w:type="spellEnd"/>
      <w:r w:rsidRPr="006541C9">
        <w:t xml:space="preserve">, робототехника, роботизация процессов и </w:t>
      </w:r>
      <w:proofErr w:type="spellStart"/>
      <w:r w:rsidRPr="006541C9">
        <w:t>геймификация</w:t>
      </w:r>
      <w:proofErr w:type="spellEnd"/>
      <w:r w:rsidRPr="006541C9">
        <w:t xml:space="preserve">. </w:t>
      </w:r>
      <w:proofErr w:type="spellStart"/>
      <w:r w:rsidRPr="006541C9">
        <w:t>Сбер</w:t>
      </w:r>
      <w:proofErr w:type="spellEnd"/>
      <w:r w:rsidRPr="006541C9">
        <w:t xml:space="preserve"> активно сотрудничает по данным разработкам с самыми крупными компаниями в данной</w:t>
      </w:r>
      <w:r>
        <w:t xml:space="preserve"> области, к примеру, </w:t>
      </w:r>
      <w:proofErr w:type="spellStart"/>
      <w:r>
        <w:t>Windows</w:t>
      </w:r>
      <w:proofErr w:type="spellEnd"/>
      <w:r w:rsidRPr="006541C9">
        <w:t>.</w:t>
      </w:r>
    </w:p>
    <w:p w:rsidR="00623000" w:rsidRPr="006541C9" w:rsidRDefault="00623000" w:rsidP="00623000">
      <w:pPr>
        <w:pStyle w:val="12"/>
      </w:pPr>
      <w:r w:rsidRPr="006541C9">
        <w:t>Что касается показателей, то они имеют достаточно высокие и весьма конкурентные данные. Так, по результатам 2021 года на долю ПАО Сбербанк приходится 30,2% совокупных банковских активов страны. На его долю приходится 44,9% вкладов населения, 23,7% кредитов физическим лицам и 32,7</w:t>
      </w:r>
      <w:r>
        <w:t>% кредитов юридическим лицам</w:t>
      </w:r>
      <w:r w:rsidRPr="006541C9">
        <w:t>.</w:t>
      </w:r>
    </w:p>
    <w:p w:rsidR="00623000" w:rsidRPr="006541C9" w:rsidRDefault="00623000" w:rsidP="00623000">
      <w:pPr>
        <w:pStyle w:val="12"/>
      </w:pPr>
      <w:r w:rsidRPr="006541C9">
        <w:t>Таблица 2. Финансовые показатели</w:t>
      </w:r>
      <w:r>
        <w:t xml:space="preserve"> ПАО Сбербанка 2020-2021 год</w:t>
      </w:r>
    </w:p>
    <w:tbl>
      <w:tblPr>
        <w:tblStyle w:val="a8"/>
        <w:tblW w:w="5000" w:type="pct"/>
        <w:tblLook w:val="0000"/>
      </w:tblPr>
      <w:tblGrid>
        <w:gridCol w:w="5555"/>
        <w:gridCol w:w="1851"/>
        <w:gridCol w:w="2165"/>
      </w:tblGrid>
      <w:tr w:rsidR="00623000" w:rsidRPr="00D336C6" w:rsidTr="00A82AC5">
        <w:trPr>
          <w:trHeight w:hRule="exact" w:val="250"/>
        </w:trPr>
        <w:tc>
          <w:tcPr>
            <w:tcW w:w="2902" w:type="pct"/>
          </w:tcPr>
          <w:p w:rsidR="00623000" w:rsidRPr="00D336C6" w:rsidRDefault="00623000" w:rsidP="00A82AC5">
            <w:r w:rsidRPr="00D336C6">
              <w:t>Финансовый показатель</w:t>
            </w:r>
          </w:p>
        </w:tc>
        <w:tc>
          <w:tcPr>
            <w:tcW w:w="967" w:type="pct"/>
          </w:tcPr>
          <w:p w:rsidR="00623000" w:rsidRPr="00D336C6" w:rsidRDefault="00623000" w:rsidP="00A82AC5">
            <w:r w:rsidRPr="00D336C6">
              <w:t>31.12.2021</w:t>
            </w:r>
          </w:p>
        </w:tc>
        <w:tc>
          <w:tcPr>
            <w:tcW w:w="1131" w:type="pct"/>
          </w:tcPr>
          <w:p w:rsidR="00623000" w:rsidRPr="00D336C6" w:rsidRDefault="00623000" w:rsidP="00A82AC5">
            <w:r w:rsidRPr="00D336C6">
              <w:t>31.12.2020</w:t>
            </w:r>
          </w:p>
        </w:tc>
      </w:tr>
      <w:tr w:rsidR="00623000" w:rsidRPr="00D336C6" w:rsidTr="00A82AC5">
        <w:trPr>
          <w:trHeight w:hRule="exact" w:val="240"/>
        </w:trPr>
        <w:tc>
          <w:tcPr>
            <w:tcW w:w="2902" w:type="pct"/>
          </w:tcPr>
          <w:p w:rsidR="00623000" w:rsidRPr="00D336C6" w:rsidRDefault="00623000" w:rsidP="00A82AC5">
            <w:r w:rsidRPr="00D336C6">
              <w:t>Чистые активы</w:t>
            </w:r>
          </w:p>
        </w:tc>
        <w:tc>
          <w:tcPr>
            <w:tcW w:w="967" w:type="pct"/>
          </w:tcPr>
          <w:p w:rsidR="00623000" w:rsidRPr="00D336C6" w:rsidRDefault="00623000" w:rsidP="00A82AC5">
            <w:r w:rsidRPr="00D336C6">
              <w:t>1 653</w:t>
            </w:r>
          </w:p>
        </w:tc>
        <w:tc>
          <w:tcPr>
            <w:tcW w:w="1131" w:type="pct"/>
          </w:tcPr>
          <w:p w:rsidR="00623000" w:rsidRPr="00D336C6" w:rsidRDefault="00623000" w:rsidP="00A82AC5">
            <w:r w:rsidRPr="00D336C6">
              <w:t>686</w:t>
            </w:r>
          </w:p>
        </w:tc>
      </w:tr>
      <w:tr w:rsidR="00623000" w:rsidRPr="00D336C6" w:rsidTr="00A82AC5">
        <w:trPr>
          <w:trHeight w:hRule="exact" w:val="240"/>
        </w:trPr>
        <w:tc>
          <w:tcPr>
            <w:tcW w:w="2902" w:type="pct"/>
          </w:tcPr>
          <w:p w:rsidR="00623000" w:rsidRPr="00D336C6" w:rsidRDefault="00623000" w:rsidP="00A82AC5">
            <w:r w:rsidRPr="00D336C6">
              <w:t>Коэффициент автономии (норма: 0,5 и более)</w:t>
            </w:r>
          </w:p>
        </w:tc>
        <w:tc>
          <w:tcPr>
            <w:tcW w:w="967" w:type="pct"/>
          </w:tcPr>
          <w:p w:rsidR="00623000" w:rsidRPr="00D336C6" w:rsidRDefault="00623000" w:rsidP="00A82AC5">
            <w:r w:rsidRPr="00D336C6">
              <w:t>0.81</w:t>
            </w:r>
          </w:p>
        </w:tc>
        <w:tc>
          <w:tcPr>
            <w:tcW w:w="1131" w:type="pct"/>
          </w:tcPr>
          <w:p w:rsidR="00623000" w:rsidRPr="00D336C6" w:rsidRDefault="00623000" w:rsidP="00A82AC5">
            <w:r w:rsidRPr="00D336C6">
              <w:t>0.96</w:t>
            </w:r>
          </w:p>
        </w:tc>
      </w:tr>
      <w:tr w:rsidR="00623000" w:rsidRPr="00D336C6" w:rsidTr="00A82AC5">
        <w:trPr>
          <w:trHeight w:hRule="exact" w:val="250"/>
        </w:trPr>
        <w:tc>
          <w:tcPr>
            <w:tcW w:w="2902" w:type="pct"/>
          </w:tcPr>
          <w:p w:rsidR="00623000" w:rsidRPr="00D336C6" w:rsidRDefault="00623000" w:rsidP="00A82AC5">
            <w:r w:rsidRPr="00D336C6">
              <w:t>Коэффициент текущей ликвидности (норма: 1,5-2 и выше)</w:t>
            </w:r>
          </w:p>
        </w:tc>
        <w:tc>
          <w:tcPr>
            <w:tcW w:w="967" w:type="pct"/>
          </w:tcPr>
          <w:p w:rsidR="00623000" w:rsidRPr="00D336C6" w:rsidRDefault="00623000" w:rsidP="00A82AC5">
            <w:r w:rsidRPr="00D336C6">
              <w:t>3.8</w:t>
            </w:r>
          </w:p>
        </w:tc>
        <w:tc>
          <w:tcPr>
            <w:tcW w:w="1131" w:type="pct"/>
          </w:tcPr>
          <w:p w:rsidR="00623000" w:rsidRPr="00D336C6" w:rsidRDefault="00623000" w:rsidP="00A82AC5">
            <w:r w:rsidRPr="00D336C6">
              <w:t>4.6</w:t>
            </w:r>
          </w:p>
        </w:tc>
      </w:tr>
    </w:tbl>
    <w:p w:rsidR="00623000" w:rsidRPr="006541C9" w:rsidRDefault="00623000" w:rsidP="00623000">
      <w:pPr>
        <w:pStyle w:val="12"/>
      </w:pPr>
      <w:r w:rsidRPr="006541C9">
        <w:t xml:space="preserve">Из таблица видим, что показатели автономии, </w:t>
      </w:r>
      <w:proofErr w:type="spellStart"/>
      <w:r w:rsidRPr="006541C9">
        <w:t>тоесть</w:t>
      </w:r>
      <w:proofErr w:type="spellEnd"/>
      <w:r w:rsidRPr="006541C9">
        <w:t xml:space="preserve"> доля собственных средств значительно превышает, что говорит </w:t>
      </w:r>
      <w:proofErr w:type="gramStart"/>
      <w:r w:rsidRPr="006541C9">
        <w:t>об</w:t>
      </w:r>
      <w:proofErr w:type="gramEnd"/>
      <w:r w:rsidRPr="006541C9">
        <w:t xml:space="preserve"> финансовой устойчивости, стабильности и независимости от внешних кредиторов. Также, </w:t>
      </w:r>
      <w:proofErr w:type="spellStart"/>
      <w:r w:rsidRPr="006541C9">
        <w:t>патежеспособность</w:t>
      </w:r>
      <w:proofErr w:type="spellEnd"/>
      <w:r w:rsidRPr="006541C9">
        <w:t xml:space="preserve"> предприятия на достаточно высоком уровне, что наглядно видно на рис. 1.</w:t>
      </w:r>
    </w:p>
    <w:p w:rsidR="00623000" w:rsidRPr="006541C9" w:rsidRDefault="00623000" w:rsidP="00623000">
      <w:pPr>
        <w:pStyle w:val="12"/>
        <w:ind w:firstLine="0"/>
        <w:jc w:val="center"/>
      </w:pPr>
      <w:r>
        <w:rPr>
          <w:noProof/>
          <w:lang w:eastAsia="ru-RU"/>
        </w:rPr>
        <w:lastRenderedPageBreak/>
        <w:drawing>
          <wp:inline distT="0" distB="0" distL="0" distR="0">
            <wp:extent cx="4743450" cy="1914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743450" cy="1914525"/>
                    </a:xfrm>
                    <a:prstGeom prst="rect">
                      <a:avLst/>
                    </a:prstGeom>
                  </pic:spPr>
                </pic:pic>
              </a:graphicData>
            </a:graphic>
          </wp:inline>
        </w:drawing>
      </w:r>
    </w:p>
    <w:p w:rsidR="00623000" w:rsidRPr="006541C9" w:rsidRDefault="00623000" w:rsidP="00623000">
      <w:pPr>
        <w:pStyle w:val="12"/>
        <w:ind w:firstLine="0"/>
        <w:jc w:val="center"/>
      </w:pPr>
      <w:r>
        <w:t xml:space="preserve">Рисунок 1. Структура собственных и привлеченных средств </w:t>
      </w:r>
      <w:proofErr w:type="spellStart"/>
      <w:r>
        <w:t>Сбера</w:t>
      </w:r>
      <w:proofErr w:type="spellEnd"/>
    </w:p>
    <w:p w:rsidR="00623000" w:rsidRPr="006541C9" w:rsidRDefault="00623000" w:rsidP="00623000">
      <w:pPr>
        <w:pStyle w:val="12"/>
      </w:pPr>
      <w:r w:rsidRPr="006541C9">
        <w:t>Если динамика объемов собственного капитала отражает стабильный рост, это говорит о том, что кредитная организация может самостоятельно и в срок отвечать по своим обязательствам. Как видим, основную долю в структуре собственных средств банка занимает нераспределенная прибыль. Увеличение объемов собственного капитала банка было обусловлено в большей степени прибылью от осуществляемой коммерческой деятельности.</w:t>
      </w:r>
    </w:p>
    <w:p w:rsidR="00623000" w:rsidRPr="006541C9" w:rsidRDefault="00623000" w:rsidP="00623000">
      <w:pPr>
        <w:pStyle w:val="12"/>
      </w:pPr>
      <w:r w:rsidRPr="006541C9">
        <w:t>В итоге чистая прибыль Сбербанка с легкостью преодолела триллионный рубеж, состави</w:t>
      </w:r>
      <w:r>
        <w:t>в 1 251,7 млрд руб. (+64,2%)</w:t>
      </w:r>
    </w:p>
    <w:p w:rsidR="00623000" w:rsidRPr="006541C9" w:rsidRDefault="00623000" w:rsidP="00623000">
      <w:pPr>
        <w:pStyle w:val="12"/>
      </w:pPr>
      <w:r w:rsidRPr="006541C9">
        <w:t>Так, по результатам 2021 года на долю ПАО Сбербанк приходится 30,2% совокупных банковских активов страны. На его долю приходится 44,9% вкладов населения, 23,7% кредитов физическим лицам и 32,7</w:t>
      </w:r>
      <w:r>
        <w:t>% кредитов юридическим лицам</w:t>
      </w:r>
      <w:r w:rsidRPr="006541C9">
        <w:t>.</w:t>
      </w:r>
    </w:p>
    <w:p w:rsidR="00623000" w:rsidRPr="006541C9" w:rsidRDefault="00623000" w:rsidP="00623000">
      <w:pPr>
        <w:pStyle w:val="12"/>
      </w:pPr>
      <w:r w:rsidRPr="006541C9">
        <w:t>К слову, Сбербанк является лидером не только в финансовом секторе банковских услуг, но и лидером внедрения цифровых технологий, успешно трансформирует собственную технологическую платформу и создает крупнейшую промышленную ИТ-систему.</w:t>
      </w:r>
    </w:p>
    <w:p w:rsidR="00623000" w:rsidRPr="006541C9" w:rsidRDefault="00623000" w:rsidP="00623000">
      <w:pPr>
        <w:pStyle w:val="12"/>
      </w:pPr>
      <w:r w:rsidRPr="006541C9">
        <w:t xml:space="preserve">Таким образом, в банке создано несколько инновационных лабораторий по таким ключевым направлениям, как искусственный интеллект и машинное обучение, виртуальная и дополненная реальность, </w:t>
      </w:r>
      <w:proofErr w:type="spellStart"/>
      <w:r w:rsidRPr="006541C9">
        <w:t>blockchain</w:t>
      </w:r>
      <w:proofErr w:type="spellEnd"/>
      <w:r w:rsidRPr="006541C9">
        <w:t xml:space="preserve">, робототехника, роботизация процессов и </w:t>
      </w:r>
      <w:proofErr w:type="spellStart"/>
      <w:r w:rsidRPr="006541C9">
        <w:t>геймификация</w:t>
      </w:r>
      <w:proofErr w:type="spellEnd"/>
      <w:r w:rsidRPr="006541C9">
        <w:t xml:space="preserve">. </w:t>
      </w:r>
      <w:proofErr w:type="spellStart"/>
      <w:r w:rsidRPr="006541C9">
        <w:t>Сбер</w:t>
      </w:r>
      <w:proofErr w:type="spellEnd"/>
      <w:r w:rsidRPr="006541C9">
        <w:t xml:space="preserve"> активно сотрудничает по данным разработкам с самыми крупными компаниями в данно</w:t>
      </w:r>
      <w:r>
        <w:t xml:space="preserve">й области, к примеру, </w:t>
      </w:r>
      <w:proofErr w:type="spellStart"/>
      <w:r>
        <w:t>Windows</w:t>
      </w:r>
      <w:proofErr w:type="spellEnd"/>
      <w:r w:rsidRPr="006541C9">
        <w:t xml:space="preserve">. В целом структура </w:t>
      </w:r>
      <w:r w:rsidRPr="006541C9">
        <w:lastRenderedPageBreak/>
        <w:t xml:space="preserve">капитала ПАО </w:t>
      </w:r>
      <w:r>
        <w:t>«</w:t>
      </w:r>
      <w:r w:rsidRPr="006541C9">
        <w:t>Сбербанк</w:t>
      </w:r>
      <w:r>
        <w:t>»</w:t>
      </w:r>
      <w:r w:rsidRPr="006541C9">
        <w:t xml:space="preserve"> свидетельствует о финансовой устойчивости предприятия, поскольку доля собственных источников во много раз превышает долю заемных средств и в исследуемом периоде видим, что активно происходит переход на новые пути дохода, развитие в разных направлениях.</w:t>
      </w:r>
    </w:p>
    <w:p w:rsidR="00623000" w:rsidRPr="00D8459C" w:rsidRDefault="00623000" w:rsidP="00623000">
      <w:pPr>
        <w:pStyle w:val="2"/>
      </w:pPr>
      <w:bookmarkStart w:id="19" w:name="_4d34og8" w:colFirst="0" w:colLast="0"/>
      <w:bookmarkStart w:id="20" w:name="_Toc117416892"/>
      <w:bookmarkStart w:id="21" w:name="_Toc117418853"/>
      <w:bookmarkEnd w:id="19"/>
      <w:r w:rsidRPr="00D8459C">
        <w:t xml:space="preserve">2.2 Анализ конкурентоспособности </w:t>
      </w:r>
      <w:r>
        <w:t>ПАО «Сбербанк»</w:t>
      </w:r>
      <w:bookmarkEnd w:id="20"/>
      <w:bookmarkEnd w:id="21"/>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Среди важнейших задач банка - уровень его конкурентоспособности: критерии роста активов, достаточности капитала и прибыльности.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Анализируя валютную динамику валютного баланса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можно увидеть, что объем валюты в 20</w:t>
      </w:r>
      <w:r>
        <w:rPr>
          <w:rFonts w:ascii="Times New Roman" w:eastAsia="Times New Roman" w:hAnsi="Times New Roman" w:cs="Times New Roman"/>
          <w:sz w:val="28"/>
          <w:szCs w:val="28"/>
        </w:rPr>
        <w:t>2</w:t>
      </w:r>
      <w:r w:rsidRPr="00D8459C">
        <w:rPr>
          <w:rFonts w:ascii="Times New Roman" w:eastAsia="Times New Roman" w:hAnsi="Times New Roman" w:cs="Times New Roman"/>
          <w:sz w:val="28"/>
          <w:szCs w:val="28"/>
        </w:rPr>
        <w:t>1 году составил 27,74 млн рублей, темп роста по сравнению с предыдущим годом составляет 1,9 раза, а по сравнению с 20</w:t>
      </w:r>
      <w:r>
        <w:rPr>
          <w:rFonts w:ascii="Times New Roman" w:eastAsia="Times New Roman" w:hAnsi="Times New Roman" w:cs="Times New Roman"/>
          <w:sz w:val="28"/>
          <w:szCs w:val="28"/>
        </w:rPr>
        <w:t>20</w:t>
      </w:r>
      <w:r w:rsidRPr="00D8459C">
        <w:rPr>
          <w:rFonts w:ascii="Times New Roman" w:eastAsia="Times New Roman" w:hAnsi="Times New Roman" w:cs="Times New Roman"/>
          <w:sz w:val="28"/>
          <w:szCs w:val="28"/>
        </w:rPr>
        <w:t xml:space="preserve"> годом это значение увеличилось в 5,7 раза.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За более чем 7 лет работы валюта баланса банков неуклонно росла с относительно равным курсом. Это свидетельствует о положительных результатах деятельности кредитной организации и в основном связано с постоянным расширением филиальной сети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Динамика собственных средств банка также имела положительную динамику.</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 20</w:t>
      </w:r>
      <w:r>
        <w:rPr>
          <w:rFonts w:ascii="Times New Roman" w:eastAsia="Times New Roman" w:hAnsi="Times New Roman" w:cs="Times New Roman"/>
          <w:sz w:val="28"/>
          <w:szCs w:val="28"/>
        </w:rPr>
        <w:t>1</w:t>
      </w:r>
      <w:r w:rsidRPr="00D8459C">
        <w:rPr>
          <w:rFonts w:ascii="Times New Roman" w:eastAsia="Times New Roman" w:hAnsi="Times New Roman" w:cs="Times New Roman"/>
          <w:sz w:val="28"/>
          <w:szCs w:val="28"/>
        </w:rPr>
        <w:t>9-20</w:t>
      </w:r>
      <w:r>
        <w:rPr>
          <w:rFonts w:ascii="Times New Roman" w:eastAsia="Times New Roman" w:hAnsi="Times New Roman" w:cs="Times New Roman"/>
          <w:sz w:val="28"/>
          <w:szCs w:val="28"/>
        </w:rPr>
        <w:t>20</w:t>
      </w:r>
      <w:r w:rsidRPr="00D8459C">
        <w:rPr>
          <w:rFonts w:ascii="Times New Roman" w:eastAsia="Times New Roman" w:hAnsi="Times New Roman" w:cs="Times New Roman"/>
          <w:sz w:val="28"/>
          <w:szCs w:val="28"/>
        </w:rPr>
        <w:t xml:space="preserve"> годах более 60% собственных средств банка было сформировано за счет прибыли. Однако только неиспользованная прибыль прошлых лет имела положительную динамику, за отчетный период банк понес убытки в размере 105 284 тыс. Руб. Это говорит о том, что 2008 год был кризисом для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 период между 01.01.</w:t>
      </w:r>
      <w:r>
        <w:rPr>
          <w:rFonts w:ascii="Times New Roman" w:eastAsia="Times New Roman" w:hAnsi="Times New Roman" w:cs="Times New Roman"/>
          <w:sz w:val="28"/>
          <w:szCs w:val="28"/>
        </w:rPr>
        <w:t>17</w:t>
      </w:r>
      <w:r w:rsidRPr="00D8459C">
        <w:rPr>
          <w:rFonts w:ascii="Times New Roman" w:eastAsia="Times New Roman" w:hAnsi="Times New Roman" w:cs="Times New Roman"/>
          <w:sz w:val="28"/>
          <w:szCs w:val="28"/>
        </w:rPr>
        <w:t xml:space="preserve"> и 01.01.</w:t>
      </w:r>
      <w:r>
        <w:rPr>
          <w:rFonts w:ascii="Times New Roman" w:eastAsia="Times New Roman" w:hAnsi="Times New Roman" w:cs="Times New Roman"/>
          <w:sz w:val="28"/>
          <w:szCs w:val="28"/>
        </w:rPr>
        <w:t>2</w:t>
      </w:r>
      <w:r w:rsidRPr="00D8459C">
        <w:rPr>
          <w:rFonts w:ascii="Times New Roman" w:eastAsia="Times New Roman" w:hAnsi="Times New Roman" w:cs="Times New Roman"/>
          <w:sz w:val="28"/>
          <w:szCs w:val="28"/>
        </w:rPr>
        <w:t>1 динамика полученной от анализируемого банка выгоды имеет непостоянную динамику, которая характеризует деятельность банка как нестабильную.</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Согласно финансовой отчетности, до 20</w:t>
      </w:r>
      <w:r>
        <w:rPr>
          <w:rFonts w:ascii="Times New Roman" w:eastAsia="Times New Roman" w:hAnsi="Times New Roman" w:cs="Times New Roman"/>
          <w:sz w:val="28"/>
          <w:szCs w:val="28"/>
        </w:rPr>
        <w:t>1</w:t>
      </w:r>
      <w:r w:rsidRPr="00D8459C">
        <w:rPr>
          <w:rFonts w:ascii="Times New Roman" w:eastAsia="Times New Roman" w:hAnsi="Times New Roman" w:cs="Times New Roman"/>
          <w:sz w:val="28"/>
          <w:szCs w:val="28"/>
        </w:rPr>
        <w:t xml:space="preserve">7 года наблюдался динамичный рост выручки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в 20</w:t>
      </w:r>
      <w:r>
        <w:rPr>
          <w:rFonts w:ascii="Times New Roman" w:eastAsia="Times New Roman" w:hAnsi="Times New Roman" w:cs="Times New Roman"/>
          <w:sz w:val="28"/>
          <w:szCs w:val="28"/>
        </w:rPr>
        <w:t>1</w:t>
      </w:r>
      <w:r w:rsidRPr="00D8459C">
        <w:rPr>
          <w:rFonts w:ascii="Times New Roman" w:eastAsia="Times New Roman" w:hAnsi="Times New Roman" w:cs="Times New Roman"/>
          <w:sz w:val="28"/>
          <w:szCs w:val="28"/>
        </w:rPr>
        <w:t>8 году, однако прибыль снизилась на 72 387 тыс. Руб. по отношению к 20</w:t>
      </w:r>
      <w:r>
        <w:rPr>
          <w:rFonts w:ascii="Times New Roman" w:eastAsia="Times New Roman" w:hAnsi="Times New Roman" w:cs="Times New Roman"/>
          <w:sz w:val="28"/>
          <w:szCs w:val="28"/>
        </w:rPr>
        <w:t>1</w:t>
      </w:r>
      <w:r w:rsidRPr="00D8459C">
        <w:rPr>
          <w:rFonts w:ascii="Times New Roman" w:eastAsia="Times New Roman" w:hAnsi="Times New Roman" w:cs="Times New Roman"/>
          <w:sz w:val="28"/>
          <w:szCs w:val="28"/>
        </w:rPr>
        <w:t>7 году. А в 20</w:t>
      </w:r>
      <w:r>
        <w:rPr>
          <w:rFonts w:ascii="Times New Roman" w:eastAsia="Times New Roman" w:hAnsi="Times New Roman" w:cs="Times New Roman"/>
          <w:sz w:val="28"/>
          <w:szCs w:val="28"/>
        </w:rPr>
        <w:t>1</w:t>
      </w:r>
      <w:r w:rsidRPr="00D8459C">
        <w:rPr>
          <w:rFonts w:ascii="Times New Roman" w:eastAsia="Times New Roman" w:hAnsi="Times New Roman" w:cs="Times New Roman"/>
          <w:sz w:val="28"/>
          <w:szCs w:val="28"/>
        </w:rPr>
        <w:t>9 году банк понес убытки на сумму 68 152 тыс. руб.</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 xml:space="preserve">Для анализа конкурентной позиции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они будут использовать несколько методов: метод сравнения с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идеальным</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банком и сравнительный анализ конкурирующих банков по показателям и CAMEL ЦБ.</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рамках исследования было проведено сравнение показателей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идеального</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профиля банка и профилей банка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 некоторых его конкурентов.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Результаты, полученные из этого сравнения, позволили определить показатели профилей конкурирующих банков, значения которых не соответствуют требованиям, установленным финансово-банковскими учреждениями к текущим условиям деятельности на международном банковском рынке.</w:t>
      </w:r>
      <w:r w:rsidRPr="00D8459C">
        <w:rPr>
          <w:rFonts w:ascii="Times New Roman" w:eastAsia="Times New Roman" w:hAnsi="Times New Roman" w:cs="Times New Roman"/>
          <w:sz w:val="28"/>
          <w:szCs w:val="28"/>
          <w:vertAlign w:val="superscript"/>
        </w:rPr>
        <w:footnoteReference w:id="8"/>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Результаты сравнения позволили определить, что все проанализированные банки не соответствуют профилю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идеального</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банка. Следует отметить, что банки уступают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идеальным</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по параметрам: финансовая устойчивость, международные операции, филиальная сеть. Среди банков выделяется профиль Росбанка, который наиболее близок к профилю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идеального</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банка и профилю TKBA, в первую очередь, который не соответствует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идеальному</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банку.</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то же время схема показывает, какие конкурентные преимущества преобладают среди этих банков. Например, у аккумулятора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есть преимущество перед КБ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Восточный</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в плане финансовой устойчивости. В то же время Восточный КБ имеет преимущество в плане развития филиальной сети.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Далее следует сравнить банки по показателям эффективности ЦБ РФ.</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Результаты исследования подтверждают предыдущий вывод о том, что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имеет конкурентное преимущество с точки зрения финансовой устойчивости. Банк обладает большей мгновенной и текущей </w:t>
      </w:r>
      <w:r w:rsidRPr="00D8459C">
        <w:rPr>
          <w:rFonts w:ascii="Times New Roman" w:eastAsia="Times New Roman" w:hAnsi="Times New Roman" w:cs="Times New Roman"/>
          <w:sz w:val="28"/>
          <w:szCs w:val="28"/>
        </w:rPr>
        <w:lastRenderedPageBreak/>
        <w:t>ликвидностью, чем его конкуренты, и имеет более низкий риск на одного заемщика и более высокие показатели риска.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Банки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Траст</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Русский Стандарт</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имеют самые слабые конкурентные позиции с точки зрения соответствия нормативам ЦБ. Последний, несмотря на самое высокое значение достаточности капитала среди конкурентов, имеет критические показатели с точки зрения коэффициентов ликвидности, задолженности акционеров перед банком и инвестиций в ценные бумаги за свой счет.</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Как упоминалось выше, большинство методов финансового анализа, разработанных в России, в определенной степени основаны на американской системе CAMEL. В соответствии с этим методом целесообразно оце</w:t>
      </w:r>
      <w:r>
        <w:rPr>
          <w:rFonts w:ascii="Times New Roman" w:eastAsia="Times New Roman" w:hAnsi="Times New Roman" w:cs="Times New Roman"/>
          <w:sz w:val="28"/>
          <w:szCs w:val="28"/>
        </w:rPr>
        <w:t>нить конкурентную позицию банка</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области СИВ необходимо использовать сильные стороны и возможности.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 xml:space="preserve">» </w:t>
      </w:r>
      <w:r w:rsidRPr="00D8459C">
        <w:rPr>
          <w:rFonts w:ascii="Times New Roman" w:eastAsia="Times New Roman" w:hAnsi="Times New Roman" w:cs="Times New Roman"/>
          <w:sz w:val="28"/>
          <w:szCs w:val="28"/>
        </w:rPr>
        <w:t xml:space="preserve">должно воспользоваться возможностью работать в нескольких регионах и развивать филиальную сеть. Для этого банка стратегии развития рынка используются посредством географической экспансии. Уместно использовать маркетинговые инструменты, такие как матрица </w:t>
      </w:r>
      <w:proofErr w:type="spellStart"/>
      <w:r w:rsidRPr="00D8459C">
        <w:rPr>
          <w:rFonts w:ascii="Times New Roman" w:eastAsia="Times New Roman" w:hAnsi="Times New Roman" w:cs="Times New Roman"/>
          <w:sz w:val="28"/>
          <w:szCs w:val="28"/>
        </w:rPr>
        <w:t>Ансоффа</w:t>
      </w:r>
      <w:proofErr w:type="spellEnd"/>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Используя сильные стороны банка и рост кредитного портфеля, банк может использовать стратегию проникновения на рынок, такую ​​как привлечение новых клиентов. Это может заинтересовать клиента, используя, например, рекламу. Высококвалифицированный персонал поможет в реализации этой стратегии в форме кросс-банковских услуг, при которых клиент посещает банк для получения услуги, а работник банка также стремится заинтересовать его другими банковскими услугами.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Поле CЛВ. Здесь необходимо воспользоваться возможностями для преодоления существующих слабостей. Необходимо воспользоваться возможностью, чтобы выйти на новые рынки и применить стратегию диверсификации, которая заключается в стремлении выйти на новые рынки для банка, внедрении новых услуг в ассортименте. В планах ПАО </w:t>
      </w:r>
      <w:r>
        <w:rPr>
          <w:rFonts w:ascii="Times New Roman" w:eastAsia="Times New Roman" w:hAnsi="Times New Roman" w:cs="Times New Roman"/>
          <w:sz w:val="28"/>
          <w:szCs w:val="28"/>
        </w:rPr>
        <w:lastRenderedPageBreak/>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 xml:space="preserve">» </w:t>
      </w:r>
      <w:r w:rsidRPr="00D8459C">
        <w:rPr>
          <w:rFonts w:ascii="Times New Roman" w:eastAsia="Times New Roman" w:hAnsi="Times New Roman" w:cs="Times New Roman"/>
          <w:sz w:val="28"/>
          <w:szCs w:val="28"/>
        </w:rPr>
        <w:t>экспресс-кредитование в точках продаж, что является одним из перспективных направлений развития потребительских кредитов.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Неправильное представление о банке с ограниченной специализацией по кредитам для физических лиц можно рассеять с помощью рекламы и маркетинга, ориентированных на малые и средние предприятия. Это уменьшит циклический характер кредитов.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Поле СИУ.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использует стратегический подход, то есть он нацелен на определенный сегмент: физические лица физические, поэтому в случае возникновения важных конкурентов необходимо будет использовать хорошую репутацию, которая уже была у банка.</w:t>
      </w:r>
      <w:proofErr w:type="gramStart"/>
      <w:r w:rsidRPr="00D8459C">
        <w:rPr>
          <w:rFonts w:ascii="Times New Roman" w:eastAsia="Times New Roman" w:hAnsi="Times New Roman" w:cs="Times New Roman"/>
          <w:sz w:val="28"/>
          <w:szCs w:val="28"/>
        </w:rPr>
        <w:t xml:space="preserve"> ,</w:t>
      </w:r>
      <w:proofErr w:type="gramEnd"/>
      <w:r w:rsidRPr="00D8459C">
        <w:rPr>
          <w:rFonts w:ascii="Times New Roman" w:eastAsia="Times New Roman" w:hAnsi="Times New Roman" w:cs="Times New Roman"/>
          <w:sz w:val="28"/>
          <w:szCs w:val="28"/>
        </w:rPr>
        <w:t xml:space="preserve"> а не потеря позиции достигается с помощью нее и только для повышения производительности. Здесь вы можете использовать стратегии разработки продуктов, а точнее, стратегии модификации существующих сервисов.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Поле СЛУ. Это самая сложная область в этом анализе: ей нужна слабая сторона для противодействия угрозам. Для сохранения достигнутых позиций и дальнейшего развития необходимо использовать стратегию развития продукта. Ваш тип существующей модификации сервиса уже используется в форме депозитных сертификатов с разными номинальными значениями, депозитов с различными условиями, сумм, кредитных линий и т.д.</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 результатам анализа можно сделать вывод, что сегодня наиболее конкурентоспособным банком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является Восточный и Росбанк. В обычном состоянии находятся банки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Траст</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ТКПБ</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а в критическом -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Русский Стандарт</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В этом смысле банк выявил положительные и отрицательные стороны. К положительным моментам относятся: рост филиальной сети, выход на новые рынки с новыми продуктами, рост кредитного портфеля за счет резерва ликвидности, увеличение ресурсной базы за счет депозитов; К негативным аспектам относятся: усиление конкуренции из-за появления на рынке новых банков, изменений в законодательстве, роста инфляции и снижения реальных доходов населения.</w:t>
      </w:r>
    </w:p>
    <w:p w:rsidR="00623000" w:rsidRPr="00D8459C" w:rsidRDefault="00623000" w:rsidP="00623000">
      <w:pPr>
        <w:pStyle w:val="2"/>
      </w:pPr>
      <w:bookmarkStart w:id="22" w:name="_2s8eyo1" w:colFirst="0" w:colLast="0"/>
      <w:bookmarkStart w:id="23" w:name="_Toc117416893"/>
      <w:bookmarkStart w:id="24" w:name="_Toc117418854"/>
      <w:bookmarkEnd w:id="22"/>
      <w:r w:rsidRPr="00D8459C">
        <w:lastRenderedPageBreak/>
        <w:t xml:space="preserve">2.3 Анализ конкурентной позиции </w:t>
      </w:r>
      <w:r>
        <w:t>ПАО «Сбербанк»</w:t>
      </w:r>
      <w:r w:rsidRPr="00D8459C">
        <w:t xml:space="preserve"> на рынке банковских услуг г. Тамбова</w:t>
      </w:r>
      <w:bookmarkEnd w:id="23"/>
      <w:bookmarkEnd w:id="24"/>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Исследование рынка потребительских предпочтений и продуктов проводилось в несколько этапов.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На первоначальном этапе мной была разработан план исследования, общей задачей которого был сбор информации для стратегического планирования и повышения доверительных отношений клиентов к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Целью анализа является определение уровня узнаваемости бренда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по сравнению с брендами конкурирующих банков путем оценки лояльности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к сбору информации из поведенческих опросов.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Целью анализа рынка послужили жители г. Тамбова. Выборка состояла из 300 людей для опроса в городе и 100 респондентов для опроса в банках.</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Для решения ранее озвученных задач была составлена анкета, которая состоит из 18 вопросов для жителей города и 15 вопросов для людей, которые находятся в банке.</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10% вопросов были избраны случайно. Контроль был проведен с помощью телефонного опроса.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 итоге анализа 39% составили мужчины, а женщины - 61%. В возрасте 19-30 лет: 19%, 31-40 лет - 26%, 41-50 лет - 18%, 51-60 лет - 16%, старше 60 лет - 21%.</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Опрос жителей г. Тамбова выявил, что Сбербанк - главный лидер продаж банковских услуг.</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Вторым  по счету лидером в Тамбове является банк ВТБ 24.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Популярность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составила 6,61%.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исследовании я не буду указывать банки, получившие менее 5% популярности.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Согласно нашему опросу, 69% людей г. Тамбова являются клиентами различных банков.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Банками пользуются как мужчины, так и женщины, чаще всего, в возрасте от 28 до 35 лет, как правило, эти  люди с несколькими высшими образованиями.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большем количестве случаев жители пользуются услугами в одном банке 65% . Обслуживается 30% клиентов в трех банках и более 5%. Это может говорить о том, что жителям </w:t>
      </w:r>
      <w:proofErr w:type="gramStart"/>
      <w:r w:rsidRPr="00D8459C">
        <w:rPr>
          <w:rFonts w:ascii="Times New Roman" w:eastAsia="Times New Roman" w:hAnsi="Times New Roman" w:cs="Times New Roman"/>
          <w:sz w:val="28"/>
          <w:szCs w:val="28"/>
        </w:rPr>
        <w:t>г</w:t>
      </w:r>
      <w:proofErr w:type="gramEnd"/>
      <w:r w:rsidRPr="00D8459C">
        <w:rPr>
          <w:rFonts w:ascii="Times New Roman" w:eastAsia="Times New Roman" w:hAnsi="Times New Roman" w:cs="Times New Roman"/>
          <w:sz w:val="28"/>
          <w:szCs w:val="28"/>
        </w:rPr>
        <w:t>. Тамбова нетрудно делать все нужные операции в филиалах или что линейка всех услуг довольно небольшая, и не нужно использовать несколько разных банков. Чаще всего, наличие вторичного банка у человека связано с получением какого-либо кредита или рассрочки.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Небольшая часть населения г. Тамбова, которая является клиентами нескольких банков, классифицируется как пользователи с ярко выраженной активностью.</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Из опрошенного населения г. Тамбова 71% клиентов ходят в Сбербанк. Следующие ступени рейтинга заняли ВТБ 24 и Росбанк.</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И всего лишь в городе было 2,13% клиентов банка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Так называемые, потребительские кредиты - это самая популярная услуга в г. Тамбове. Быстрые кредиты до 60 тысяч рублей, рассмотренные в течение короткого времени, пользовались и будут пользоваться всегда огромным спросом на банковском рынке.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 данный промежуток времени депозиты чаще всего используются не для того, чтобы начислить проценты, а для того, чтобы держать сумму не у себя дома, многие люди считает данный способ хранения денежных средств ненадежным.</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Так же существуют кредитные карты, которыми довольно удобно пользоваться. Данный способ оплаты экономит большое количество времени. Такие карты так же используют для начисления заработной платы людям.</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proofErr w:type="spellStart"/>
      <w:r w:rsidRPr="00D8459C">
        <w:rPr>
          <w:rFonts w:ascii="Times New Roman" w:eastAsia="Times New Roman" w:hAnsi="Times New Roman" w:cs="Times New Roman"/>
          <w:sz w:val="28"/>
          <w:szCs w:val="28"/>
        </w:rPr>
        <w:t>Ипотики</w:t>
      </w:r>
      <w:proofErr w:type="spellEnd"/>
      <w:r w:rsidRPr="00D8459C">
        <w:rPr>
          <w:rFonts w:ascii="Times New Roman" w:eastAsia="Times New Roman" w:hAnsi="Times New Roman" w:cs="Times New Roman"/>
          <w:sz w:val="28"/>
          <w:szCs w:val="28"/>
        </w:rPr>
        <w:t xml:space="preserve"> и </w:t>
      </w:r>
      <w:proofErr w:type="spellStart"/>
      <w:r w:rsidRPr="00D8459C">
        <w:rPr>
          <w:rFonts w:ascii="Times New Roman" w:eastAsia="Times New Roman" w:hAnsi="Times New Roman" w:cs="Times New Roman"/>
          <w:sz w:val="28"/>
          <w:szCs w:val="28"/>
        </w:rPr>
        <w:t>автокредиты</w:t>
      </w:r>
      <w:proofErr w:type="spellEnd"/>
      <w:r w:rsidRPr="00D8459C">
        <w:rPr>
          <w:rFonts w:ascii="Times New Roman" w:eastAsia="Times New Roman" w:hAnsi="Times New Roman" w:cs="Times New Roman"/>
          <w:sz w:val="28"/>
          <w:szCs w:val="28"/>
        </w:rPr>
        <w:t xml:space="preserve"> тоже развиваются в г. Тамбове в активном темпе.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 xml:space="preserve">Возможно, резкое отношение к кредитным организациям в </w:t>
      </w:r>
      <w:proofErr w:type="gramStart"/>
      <w:r w:rsidRPr="00D8459C">
        <w:rPr>
          <w:rFonts w:ascii="Times New Roman" w:eastAsia="Times New Roman" w:hAnsi="Times New Roman" w:cs="Times New Roman"/>
          <w:sz w:val="28"/>
          <w:szCs w:val="28"/>
        </w:rPr>
        <w:t>г</w:t>
      </w:r>
      <w:proofErr w:type="gramEnd"/>
      <w:r w:rsidRPr="00D8459C">
        <w:rPr>
          <w:rFonts w:ascii="Times New Roman" w:eastAsia="Times New Roman" w:hAnsi="Times New Roman" w:cs="Times New Roman"/>
          <w:sz w:val="28"/>
          <w:szCs w:val="28"/>
        </w:rPr>
        <w:t>. Тамбове связано с дезинформацией клиентов. 30% людей, использующих услуги нескольких банков говорят, что они плохо проинформированы обо всех услугах. Устранение данного недоверия можно будет провести при помощи полного информирования по поводу всех услуг банков.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Большая часть опрошенных считают, что наиболее точную информацию следует узнать у сотрудников того или иного банка. Поэтому, следует ежедневно повышать грамотность персонала, что зависит целиком и полностью от того, останется ли новый клиент в данном банке.</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Довольно большой процент опрошенных склонен прислушиваться к рекомендациям своих друзей по поводу банков. Это может иметь как свои плюсы и минусы: среди всего населения города расплывается как положительный, так и отрицательный опыт работы с банком. Чаще всего, люди в возрасте старше 45 лет наиболее подвержены советам друзей и знакомых.</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Всего лишь 9% от всех людей доверяют информации о банках в рекламе, и это женщины 64%. Если учитывать данный факт, то около 20% молодых людей до 30 лет будут больше полагаться на средства массовой информации.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Чаще всего, мужчины более доверяют информации в интернете о банках.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Среди всех тех, кто не доверяет ни одному из вышеперечисленных источников, 48% составляют мужчины.</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Как показал опрос, люди ищут те банки, в каких можно будет доверить свою информацию и средства.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Люди, при оформлении кредита хотят, чтобы их заявку как можно скорее рассмотрели и дали им низкие процентные ставки.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От такого фактора, как местоположение банковского отделения, напрямую зависит популярность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А такой фактор, как реклама, занимает почти самое последнее место по повышению популярности банка. Уровень запоминаемости рекламы не очень невысокий. Почти 39% опрошенных затруднились запомнить то, что видели с самого утра на баннерах с рекламой.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Среди людей самым известным банком благодаря рекламе стал ВТБ 24, его сумели запомнить 27% опрошенных. Рекламу нашего рассматриваемого банка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увидели всего лишь 3% людей.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 результатам опроса, следует сделать вывод, что 56% людей хотели бы получить кредит по более выгодным условиям.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Автокредит.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Всего лишь 5% опрошенных хотели бы воспользоваться данной услугой.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Как оказалось, 23% опрошенных людей знают всё об ипотеке, 15% хотели бы узнать всё по точнее у сотрудника банка, а 7% вообще не интересовались данной тематикой.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Выяснилось, что 34% не нуждаются в ипотеке.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Оставшиеся 12% по данным опроса, хотели бы взять ипотеку на жилье.</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При </w:t>
      </w:r>
      <w:proofErr w:type="spellStart"/>
      <w:r w:rsidRPr="00D8459C">
        <w:rPr>
          <w:rFonts w:ascii="Times New Roman" w:eastAsia="Times New Roman" w:hAnsi="Times New Roman" w:cs="Times New Roman"/>
          <w:sz w:val="28"/>
          <w:szCs w:val="28"/>
        </w:rPr>
        <w:t>анализировании</w:t>
      </w:r>
      <w:proofErr w:type="spellEnd"/>
      <w:r w:rsidRPr="00D8459C">
        <w:rPr>
          <w:rFonts w:ascii="Times New Roman" w:eastAsia="Times New Roman" w:hAnsi="Times New Roman" w:cs="Times New Roman"/>
          <w:sz w:val="28"/>
          <w:szCs w:val="28"/>
        </w:rPr>
        <w:t xml:space="preserve"> всяческих причин, затрудняющих эволюцию ипотеки, стало известно, что всего 45% респондентов думают, что в настоящее время в банках довольно великий процент на кредит. Также, не дающим фактором взять кредит стала являться довольно высокая нестабильность в стране (21%). Наличие первоначального взноса, срок кредита, не являются основными проблемами ипотечных кредитов.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процессе исследования был проведен опрос среди посетителей банка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с целью того, чтобы выявить их предпочтения.</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банке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было опрошено 45-59% мужчин и женщин. Самую крупную группу составляют люди от 23 до 36 лет, в основном с высшим образованием (56%), со средним доходом в месяц 6000-25000 рублей. В основном, это менеджеры коммерческих организаций, </w:t>
      </w:r>
      <w:r w:rsidRPr="00D8459C">
        <w:rPr>
          <w:rFonts w:ascii="Times New Roman" w:eastAsia="Times New Roman" w:hAnsi="Times New Roman" w:cs="Times New Roman"/>
          <w:sz w:val="28"/>
          <w:szCs w:val="28"/>
        </w:rPr>
        <w:lastRenderedPageBreak/>
        <w:t>руководители высшего и среднего звена, разные предприниматели. Это главная платежеспособная доля населения г. Тамбова.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29% опрошенных стали клиентами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относительно недавно.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41% от опрошенного населения обслуживаются исключительно в банке, 35% пользуются услугами в других банках.</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Кроме банка</w:t>
      </w:r>
      <w:r w:rsidRPr="00D8459C">
        <w:t xml:space="preserve"> </w:t>
      </w:r>
      <w:r w:rsidRPr="00D8459C">
        <w:rPr>
          <w:rFonts w:ascii="Times New Roman" w:eastAsia="Times New Roman" w:hAnsi="Times New Roman" w:cs="Times New Roman"/>
          <w:sz w:val="28"/>
          <w:szCs w:val="28"/>
        </w:rPr>
        <w:t xml:space="preserve">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опрошенные люди используют услуги, банка Ренессанса (20%), банка Росбанка (11%), банка ВТБ 24 (9%).</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Согласно опросу, объем востребованных услуг в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прямо пропорционален объему услуг в других банках.</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 xml:space="preserve">» </w:t>
      </w:r>
      <w:r w:rsidRPr="00D8459C">
        <w:rPr>
          <w:rFonts w:ascii="Times New Roman" w:eastAsia="Times New Roman" w:hAnsi="Times New Roman" w:cs="Times New Roman"/>
          <w:sz w:val="28"/>
          <w:szCs w:val="28"/>
        </w:rPr>
        <w:t>потребительские кредиты и депозиты пользуются повышенным спросом. Кредитные карты используют в два раза больше, чем другие банки. Возможно, это связано с определенными трудностями в обслуживании, и если они будут решены, эта услуга будет более востребованной.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Интересен факт, что если люди берут обычный кредит на покупку автомобиля, то они называют его автокредитом. Так в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среди используемых услуг называли образовательный кредит, автокредит. Иными словами данные услуги востребованы, но не представлены в должном виде.</w:t>
      </w:r>
      <w:r w:rsidRPr="00D8459C">
        <w:rPr>
          <w:rFonts w:ascii="Times New Roman" w:eastAsia="Times New Roman" w:hAnsi="Times New Roman" w:cs="Times New Roman"/>
          <w:sz w:val="28"/>
          <w:szCs w:val="28"/>
          <w:vertAlign w:val="superscript"/>
        </w:rPr>
        <w:footnoteReference w:id="9"/>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Такие услуги, как денежные переводы, прием платежей, платежи по кредитам в другие банки, востребованы повсеместно. И их число всегда будет выше в центре голосования, поскольку для этих целей он обычно адаптируется к удобному месту обслуживания.</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Для удобного расположения аккумулятора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34% выбрали респондентов. Это та часть клиентов, которая, благодаря своему географическому распределению в городе, расположена ближе к офису обслуживания. Низкие показатели обслуживания были назначены 26% респондентов. Этот критерий можно назвать положительной отличительной </w:t>
      </w:r>
      <w:r w:rsidRPr="00D8459C">
        <w:rPr>
          <w:rFonts w:ascii="Times New Roman" w:eastAsia="Times New Roman" w:hAnsi="Times New Roman" w:cs="Times New Roman"/>
          <w:sz w:val="28"/>
          <w:szCs w:val="28"/>
        </w:rPr>
        <w:lastRenderedPageBreak/>
        <w:t xml:space="preserve">чертой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по крайней мере, на данный момент. Этот фактор очень важен для клиентов с точки зрения долгосрочного сотрудничества.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Надежность в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24% указали респондентам. То есть, за короткий период своего существования на тамбовском рынке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удалось зарекомендовать себя как стабильного и надежного партнера. Это также подтверждается тем фактом, что 14% клиентов указали в качестве причины своего выбора положительные причины для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исследовании проанализирована лояльность клиентов к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которая предполагает сочетание нескольких факторов и характеристик компании, надежного и позитивного восприятия их работы, продуктов и услуг для потребителей.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Условия предоставления услуг заняли первое место в рейтинге. Наименьшее количество баллов имеет расположение отделения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Клиенты высоко оценивают деятельность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xml:space="preserve">. Условия предоставления услуг заняли первое место в рейтинге. Наименьшее количество баллов имеет расположение отделения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В ходе опроса на территории банка 52 респондента высказали свои предложения о том, как улучшить обслуживание в </w:t>
      </w:r>
      <w:r>
        <w:rPr>
          <w:rFonts w:ascii="Times New Roman" w:eastAsia="Times New Roman" w:hAnsi="Times New Roman" w:cs="Times New Roman"/>
          <w:sz w:val="28"/>
          <w:szCs w:val="28"/>
        </w:rPr>
        <w:t>ПАО «Сбербанк»</w:t>
      </w:r>
      <w:r w:rsidRPr="00D8459C">
        <w:rPr>
          <w:rFonts w:ascii="Times New Roman" w:eastAsia="Times New Roman" w:hAnsi="Times New Roman" w:cs="Times New Roman"/>
          <w:sz w:val="28"/>
          <w:szCs w:val="28"/>
        </w:rPr>
        <w:t>. Среди них 7 человек предложили открыть еще один офис. Но 4 человека предложили увеличить количество кассовых услуг в существующем офисе и повысить осведомленность об услугах. Для снижения стоимости услуг предлагается до 3 человек.</w:t>
      </w:r>
    </w:p>
    <w:p w:rsidR="00623000" w:rsidRPr="00D8459C" w:rsidRDefault="00623000" w:rsidP="00623000">
      <w:pPr>
        <w:rPr>
          <w:rFonts w:ascii="Times New Roman" w:eastAsia="Times New Roman" w:hAnsi="Times New Roman" w:cs="Times New Roman"/>
          <w:sz w:val="28"/>
          <w:szCs w:val="28"/>
        </w:rPr>
      </w:pPr>
      <w:r w:rsidRPr="00D8459C">
        <w:br w:type="page"/>
      </w:r>
      <w:bookmarkStart w:id="25" w:name="_17dp8vu" w:colFirst="0" w:colLast="0"/>
      <w:bookmarkEnd w:id="25"/>
    </w:p>
    <w:p w:rsidR="00623000" w:rsidRPr="00623000" w:rsidRDefault="00623000" w:rsidP="00623000">
      <w:pPr>
        <w:pStyle w:val="1"/>
      </w:pPr>
      <w:bookmarkStart w:id="26" w:name="_lnxbz9" w:colFirst="0" w:colLast="0"/>
      <w:bookmarkStart w:id="27" w:name="_Toc117416894"/>
      <w:bookmarkStart w:id="28" w:name="_Toc117418855"/>
      <w:bookmarkEnd w:id="26"/>
      <w:r w:rsidRPr="00623000">
        <w:lastRenderedPageBreak/>
        <w:t>ЗАКЛЮЧЕНИЕ</w:t>
      </w:r>
      <w:bookmarkEnd w:id="27"/>
      <w:bookmarkEnd w:id="28"/>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Банковский маркетинг - это деятельность банка по активизации экономических отношений, которые возникают за счет и с помощью денег, путем удовлетворения потребностей существующих и потенциальных клиентов, что осуществляется посредством механизма элементов банковского маркетинга. Привлечение большего количества клиентов направлено на получение большей выгоды путем предоставления большего количества банковских услуг. А поскольку банкинг - это услуга, с помощью которой банк получает комиссию, банковский маркетинг призван увеличить прибыль, и его потребность в банке очевидна.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Основными методами банковского маркетинга являются общение с клиентом, обеспечение преимуществ клиента при использовании банковских услуг перед кредиторами, конкуренция друг с другом, управление рентабельностью услуг и так далее. отношение клиента к системе вознаграждения, представляющей интерес для сотрудников банка в случае продажи, - это максимальное количество банковских продуктов. Маркетинговые методы могут быть классифицированы в соответствии с методом взаимоотношений с клиентами: реальными и потенциальными. В этом смысле есть активный и пассивный маркетинг.</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Маркетинговая деятельность включает в себя систему следующих мероприятий: организация активной рекламы по почте и телефону, а также по телевидению; проведение определенных мероприятий, в частности презентаций и конференций, в которых осуществляется процесс прямого расследования потребителей с целью оценки качества и целостности ассортимента продукции; анализ потребностей потенциальных клиентов в процессе личного общения; </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Пассивный маркетинг предполагает публикацию информации о банковских услугах и экономических показателях в прессе, разработку и логотип коммерческого банка </w:t>
      </w:r>
      <w:r>
        <w:rPr>
          <w:rFonts w:ascii="Times New Roman" w:eastAsia="Times New Roman" w:hAnsi="Times New Roman" w:cs="Times New Roman"/>
          <w:sz w:val="28"/>
          <w:szCs w:val="28"/>
        </w:rPr>
        <w:t>«</w:t>
      </w:r>
      <w:proofErr w:type="spellStart"/>
      <w:r w:rsidRPr="00D8459C">
        <w:rPr>
          <w:rFonts w:ascii="Times New Roman" w:eastAsia="Times New Roman" w:hAnsi="Times New Roman" w:cs="Times New Roman"/>
          <w:sz w:val="28"/>
          <w:szCs w:val="28"/>
        </w:rPr>
        <w:t>Лем</w:t>
      </w:r>
      <w:proofErr w:type="spellEnd"/>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 xml:space="preserve">Маркетинговая деятельность в банковском деле в основном сосредоточена на изучении кредитоспособности, анализе финансового положения клиентов, привлечении банковских вкладов и так далее. это включает в себя </w:t>
      </w:r>
      <w:proofErr w:type="spellStart"/>
      <w:r w:rsidRPr="00D8459C">
        <w:rPr>
          <w:rFonts w:ascii="Times New Roman" w:eastAsia="Times New Roman" w:hAnsi="Times New Roman" w:cs="Times New Roman"/>
          <w:sz w:val="28"/>
          <w:szCs w:val="28"/>
        </w:rPr>
        <w:t>таргетинг</w:t>
      </w:r>
      <w:proofErr w:type="spellEnd"/>
      <w:r w:rsidRPr="00D8459C">
        <w:rPr>
          <w:rFonts w:ascii="Times New Roman" w:eastAsia="Times New Roman" w:hAnsi="Times New Roman" w:cs="Times New Roman"/>
          <w:sz w:val="28"/>
          <w:szCs w:val="28"/>
        </w:rPr>
        <w:t xml:space="preserve"> на фактические потребности клиента для удовлетворения его запроса.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Банковские продукты, как и продукты любой компании, являются результатом деятельности кредитной организации и предлагаются в качестве товара в нескольких сегментах банковского рынка. Отличительной чертой банковских продуктов является их нематериальный и денежный характер. Виды банковских продуктов соответствуют конкретным направлениям кредитной организации: традиционным, дополнительным и нетрадиционным. Функциональные отделы банка отвечают за определенные виды продуктов. Банковские продукты связаны с определенными инструментами денежного рынка.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 зависимости от степени развития ситуации на рынке, квалификации персонала, банк самостоятельно выбирает концепцию управления рынком:</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 Понятие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производство</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или создание продукта или услуги;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Концепция совершенствования банковского продукта.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Маркетинговая концепция целевого рынка.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Концепция социального и этического маркетинга.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Существует необходимость более точно оценивать и использовать банки для своих возможностей, услуг и деятельности. Исходя из этих оценок, целесообразно распределить усилия и ресурсы банка и разработать соответствующие маркетинговые стратегии.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Деятельность специалистов банковского маркетинга является отправной точкой для улучшения предлагаемых услуг, трансформации деятельности в соответствии с меняющимися требованиями рынка. Важным является не только постоянный ежедневный мониторинг развития маркетинга, но и обязательный анализ ситуации, характеризующий состояние деятельности на рынке. Это открывает возможности для оценки </w:t>
      </w:r>
      <w:r w:rsidRPr="00D8459C">
        <w:rPr>
          <w:rFonts w:ascii="Times New Roman" w:eastAsia="Times New Roman" w:hAnsi="Times New Roman" w:cs="Times New Roman"/>
          <w:sz w:val="28"/>
          <w:szCs w:val="28"/>
        </w:rPr>
        <w:lastRenderedPageBreak/>
        <w:t>работы, ее результатов, выявления упущенных возможностей, установления компетенций сотрудников, улучшения планирования и решения многих других задач.</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Во время банковского маркетинга необходимо использовать традиционные методы промышленного маркетинга (сегментация и типология) для изучения рынка услуг и его потенциальных потребителей.</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Банковский маркетинг должен содержать комплекс планирования (текущий и стратегический, а также на разных уровнях), за которым следует система управления маркетингом, чтобы обеспечить достижение целей. Однако необходимо учитывать, что методы и методы маркетинга основаны на вашей стратегии, которая определяет, какая маркетинговая структура должна быть.</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 xml:space="preserve">После анализа текущей ситуации в сфере банковского маркетинга на конкретном примере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это можно наблюдать. Результаты исследования подтверждают предыдущий вывод о том, что экспресс-Приволжский банк имеет конкурентное преимущество с точки зрения финансовой стабильности. Банк имеет мгновенную и текущую ликвидность, чем его конкуренты, и имеет более низкий риск для заемщика и более высокий риск.</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D8459C">
        <w:rPr>
          <w:rFonts w:ascii="Times New Roman" w:eastAsia="Times New Roman" w:hAnsi="Times New Roman" w:cs="Times New Roman"/>
          <w:sz w:val="28"/>
          <w:szCs w:val="28"/>
        </w:rPr>
        <w:t xml:space="preserve">нализ показал, что у банка есть сильные и слабые стороны. Итак, в области сильных сторон и возможностей ПАО </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Сбербанк</w:t>
      </w:r>
      <w:r>
        <w:rPr>
          <w:rFonts w:ascii="Times New Roman" w:eastAsia="Times New Roman" w:hAnsi="Times New Roman" w:cs="Times New Roman"/>
          <w:sz w:val="28"/>
          <w:szCs w:val="28"/>
        </w:rPr>
        <w:t>»</w:t>
      </w:r>
      <w:r w:rsidRPr="00D8459C">
        <w:rPr>
          <w:rFonts w:ascii="Times New Roman" w:eastAsia="Times New Roman" w:hAnsi="Times New Roman" w:cs="Times New Roman"/>
          <w:sz w:val="28"/>
          <w:szCs w:val="28"/>
        </w:rPr>
        <w:t xml:space="preserve"> необходимо воспользоваться возможностью работать в нескольких регионах и развивать филиальную сеть. Для этого банка стратегии развития рынка используются посредством географической экспансии. Уместно использовать маркетинговые инструменты, такие как матрица </w:t>
      </w:r>
      <w:proofErr w:type="spellStart"/>
      <w:r w:rsidRPr="00D8459C">
        <w:rPr>
          <w:rFonts w:ascii="Times New Roman" w:eastAsia="Times New Roman" w:hAnsi="Times New Roman" w:cs="Times New Roman"/>
          <w:sz w:val="28"/>
          <w:szCs w:val="28"/>
        </w:rPr>
        <w:t>Ансоффа</w:t>
      </w:r>
      <w:proofErr w:type="spellEnd"/>
      <w:r w:rsidRPr="00D8459C">
        <w:rPr>
          <w:rFonts w:ascii="Times New Roman" w:eastAsia="Times New Roman" w:hAnsi="Times New Roman" w:cs="Times New Roman"/>
          <w:sz w:val="28"/>
          <w:szCs w:val="28"/>
        </w:rPr>
        <w:t>.</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Банк может привлекать использовать сильные стороны банка и рост кредитного портфеля, для входа в рынок стратегия проникновения, например, для новых клиентов.</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Анализ конкурентной позиции банка на тамбовском рынке показал, что у него есть свободные ниши, которые банк может заработать.</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Привлечение клиентов в банк осуществляется в основном в виде комментариев клиентов; повышение квалификации работников банка; использование методов ценообразования для привлечения клиентов; улучшение банковской рекламы;</w:t>
      </w:r>
      <w:r>
        <w:rPr>
          <w:rFonts w:ascii="Times New Roman" w:eastAsia="Times New Roman" w:hAnsi="Times New Roman" w:cs="Times New Roman"/>
          <w:sz w:val="28"/>
          <w:szCs w:val="28"/>
        </w:rPr>
        <w:t xml:space="preserve"> </w:t>
      </w:r>
      <w:r w:rsidRPr="00D8459C">
        <w:rPr>
          <w:rFonts w:ascii="Times New Roman" w:eastAsia="Times New Roman" w:hAnsi="Times New Roman" w:cs="Times New Roman"/>
          <w:sz w:val="28"/>
          <w:szCs w:val="28"/>
        </w:rPr>
        <w:t>стимулирование сбыта. Все эти методы связаны с улучшением банковских коммуникаций с клиентами, то есть с лучшим продвижением, которое в настоящее время является важной тенденцией в развитии банковской коммерциализации для современных российских банков. Особенностью применения мер по улучшению отношений банка с клиентом является то, что отношение банка к клиенту является главным стимулом для последнего воспользоваться его услугами.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Больше внимания банк уделяет рекламе на телевидении и радио, а также наружной рекламе, которая, несомненно, приносит свои преимущества. Существует как положительный эффект замедления, так и косвенное позиционирование связанных банковских продуктов вместе с ядром, поэтому не должно быть никаких сомнений в его использовании.</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Существующие клиенты, которые играют важную роль в продвижении услуг, довольны сервисом и рекомендуют его своим друзьям.</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Чтобы выжить в конкуренции, вам нужно внедрить новые виды услуг на практике, бороться за каждого клиента, сосредоточив внимание на законности и прозрачности всех операций. Следует также отметить, что деятельность всех сотрудников банка должна основываться на концепции потребительского маркетинга. Когда рынок насыщен, необходимо отказаться от транзакционного маркетинга и перейти на реляционный маркетинг.</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Из-за практически полной универсальности существующих банков, необходимо преобразовать существующие соглашения услуги с целью маркетинга, чтобы лучше удовлетворять потребности клиентов с максимальной выгодой для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Следующая эра информационных технологий и автоматизированных систем представляет определенные трудности и различные возможности и перспективы в банковском секторе.</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lastRenderedPageBreak/>
        <w:t>Учитывая ряд теоретических положений в диссертации, выводы, основанные на анализе текущей ситуации в банке, позволяют нам предложить следующие способы повышения эффективности маркетинговой деятельности, которые повышают конкурентоспособность банка.</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Целесообразно регулярно сокращать количество новых потребительских кредитов и увеличивать продажи, изменять потребительские свойства устаревших продуктов или продавать кредитные продукты с уникальными преимуществами. Это особенно верно для торговых линий и стимулирования продаж.</w:t>
      </w:r>
    </w:p>
    <w:p w:rsidR="00623000" w:rsidRPr="00D8459C" w:rsidRDefault="00623000" w:rsidP="00623000">
      <w:pPr>
        <w:spacing w:after="0" w:line="360" w:lineRule="auto"/>
        <w:ind w:firstLine="709"/>
        <w:jc w:val="both"/>
        <w:rPr>
          <w:rFonts w:ascii="Times New Roman" w:eastAsia="Times New Roman" w:hAnsi="Times New Roman" w:cs="Times New Roman"/>
          <w:sz w:val="28"/>
          <w:szCs w:val="28"/>
        </w:rPr>
      </w:pPr>
      <w:r w:rsidRPr="00D8459C">
        <w:rPr>
          <w:rFonts w:ascii="Times New Roman" w:eastAsia="Times New Roman" w:hAnsi="Times New Roman" w:cs="Times New Roman"/>
          <w:sz w:val="28"/>
          <w:szCs w:val="28"/>
        </w:rPr>
        <w:t>Необходимо улучшить качество обслуживания как за счет внедрения нового программного обеспечения и усиление конкуренции для сотрудников. Для того, чтобы успешно работать на рынке, вы должны иметь систему интегрированного маркетинга (который не ограничивается лишь некоторые элементы маркетинга), созданием специальных служб отделов по разработке программ и планов маркетинговых мероприятий, подготовке кадров для этой работы и использования весь существующий опыт маркетинга зарубежного и отечественные банки.</w:t>
      </w:r>
    </w:p>
    <w:p w:rsidR="0032718F" w:rsidRDefault="0032718F">
      <w:r>
        <w:br w:type="page"/>
      </w:r>
    </w:p>
    <w:p w:rsidR="0032718F" w:rsidRPr="0032718F" w:rsidRDefault="0032718F" w:rsidP="0032718F">
      <w:pPr>
        <w:pStyle w:val="1"/>
      </w:pPr>
      <w:bookmarkStart w:id="29" w:name="_Toc117416895"/>
      <w:bookmarkStart w:id="30" w:name="_Toc117418856"/>
      <w:r w:rsidRPr="0032718F">
        <w:lastRenderedPageBreak/>
        <w:t>СПИСОК ИСПОЛЬЗОВАННЫХ ИСТОЧНИКОВ</w:t>
      </w:r>
      <w:bookmarkEnd w:id="29"/>
      <w:bookmarkEnd w:id="30"/>
    </w:p>
    <w:p w:rsidR="0032718F" w:rsidRPr="00D8459C" w:rsidRDefault="0032718F" w:rsidP="0032718F">
      <w:pPr>
        <w:pStyle w:val="12"/>
      </w:pPr>
      <w:r w:rsidRPr="00D8459C">
        <w:t>1. Федеральный закон «О рекламе» № 38 - ФЗ от 13.03.2006</w:t>
      </w:r>
    </w:p>
    <w:p w:rsidR="0032718F" w:rsidRPr="00D8459C" w:rsidRDefault="0032718F" w:rsidP="0032718F">
      <w:pPr>
        <w:pStyle w:val="12"/>
      </w:pPr>
      <w:r w:rsidRPr="00D8459C">
        <w:t>2. Федеральный закон «О банках и банковской деятельности» N 395-1</w:t>
      </w:r>
    </w:p>
    <w:p w:rsidR="0032718F" w:rsidRPr="00D8459C" w:rsidRDefault="0032718F" w:rsidP="0032718F">
      <w:pPr>
        <w:pStyle w:val="12"/>
      </w:pPr>
      <w:r w:rsidRPr="00D8459C">
        <w:t>от 02.12.1990</w:t>
      </w:r>
    </w:p>
    <w:p w:rsidR="0032718F" w:rsidRPr="00D8459C" w:rsidRDefault="0032718F" w:rsidP="0032718F">
      <w:pPr>
        <w:pStyle w:val="12"/>
      </w:pPr>
      <w:r w:rsidRPr="00D8459C">
        <w:t>3. Федеральный закон «О страховании вкладов физических лиц в банках Российской Федерации» № 177-ФЗ от 23.12.2003</w:t>
      </w:r>
    </w:p>
    <w:p w:rsidR="0032718F" w:rsidRPr="00D8459C" w:rsidRDefault="0032718F" w:rsidP="0032718F">
      <w:pPr>
        <w:pStyle w:val="12"/>
      </w:pPr>
      <w:r w:rsidRPr="00D8459C">
        <w:t>4. Финансово-кредитный энциклопедический словарь. Коллекция авторов под общ. ред. А.Г. Грязновой. - М.: Финансы и статистика. -2022, С. 492.</w:t>
      </w:r>
    </w:p>
    <w:p w:rsidR="0032718F" w:rsidRPr="00D8459C" w:rsidRDefault="0032718F" w:rsidP="0032718F">
      <w:pPr>
        <w:pStyle w:val="12"/>
      </w:pPr>
      <w:r w:rsidRPr="00D8459C">
        <w:t xml:space="preserve">5. </w:t>
      </w:r>
      <w:proofErr w:type="spellStart"/>
      <w:r w:rsidRPr="00D8459C">
        <w:t>Армстронг</w:t>
      </w:r>
      <w:proofErr w:type="spellEnd"/>
      <w:r w:rsidRPr="00D8459C">
        <w:t xml:space="preserve"> Г., </w:t>
      </w:r>
      <w:proofErr w:type="spellStart"/>
      <w:r w:rsidRPr="00D8459C">
        <w:t>Котлер</w:t>
      </w:r>
      <w:proofErr w:type="spellEnd"/>
      <w:r w:rsidRPr="00D8459C">
        <w:t xml:space="preserve"> Ф. Введение в маркетинг - М.: Издательский дом «Вильямс», 2020. - 640 с.</w:t>
      </w:r>
    </w:p>
    <w:p w:rsidR="0032718F" w:rsidRPr="00D8459C" w:rsidRDefault="0032718F" w:rsidP="0032718F">
      <w:pPr>
        <w:pStyle w:val="12"/>
      </w:pPr>
      <w:r w:rsidRPr="00D8459C">
        <w:t xml:space="preserve">6. Банковское дело / Колесникова В.И., </w:t>
      </w:r>
      <w:proofErr w:type="spellStart"/>
      <w:r w:rsidRPr="00D8459C">
        <w:t>Кроливецкой</w:t>
      </w:r>
      <w:proofErr w:type="spellEnd"/>
      <w:r w:rsidRPr="00D8459C">
        <w:t xml:space="preserve"> Л.П. - М.: Финансы и статистика, 2022. - 672 с.</w:t>
      </w:r>
    </w:p>
    <w:p w:rsidR="0032718F" w:rsidRPr="00D8459C" w:rsidRDefault="0032718F" w:rsidP="0032718F">
      <w:pPr>
        <w:pStyle w:val="12"/>
      </w:pPr>
      <w:r w:rsidRPr="00D8459C">
        <w:t xml:space="preserve">7. Банковский маркетинг / Н.Б. </w:t>
      </w:r>
      <w:proofErr w:type="spellStart"/>
      <w:r w:rsidRPr="00D8459C">
        <w:t>Куршакова</w:t>
      </w:r>
      <w:proofErr w:type="spellEnd"/>
      <w:r w:rsidRPr="00D8459C">
        <w:t xml:space="preserve">.// СПб.: Питер, 2003. - 192 </w:t>
      </w:r>
      <w:proofErr w:type="gramStart"/>
      <w:r w:rsidRPr="00D8459C">
        <w:t>с</w:t>
      </w:r>
      <w:proofErr w:type="gramEnd"/>
      <w:r w:rsidRPr="00D8459C">
        <w:t>.</w:t>
      </w:r>
    </w:p>
    <w:p w:rsidR="0032718F" w:rsidRPr="00D8459C" w:rsidRDefault="0032718F" w:rsidP="0032718F">
      <w:pPr>
        <w:pStyle w:val="12"/>
      </w:pPr>
      <w:r w:rsidRPr="00D8459C">
        <w:t>8. Банковское дело / О.И. Лаврушин.- М., 2020. - 524 с.</w:t>
      </w:r>
    </w:p>
    <w:p w:rsidR="0032718F" w:rsidRPr="00D8459C" w:rsidRDefault="0032718F" w:rsidP="0032718F">
      <w:pPr>
        <w:pStyle w:val="12"/>
      </w:pPr>
      <w:r>
        <w:t>9</w:t>
      </w:r>
      <w:r w:rsidRPr="00D8459C">
        <w:t>. Горшенина Т.В. Методы привлечения клиентов в банк / Т.В. Горшенина //Расчеты и операционная работа в коммерческом банке.- №6.-2020.-С.135 -141.</w:t>
      </w:r>
    </w:p>
    <w:p w:rsidR="0032718F" w:rsidRPr="00D8459C" w:rsidRDefault="0032718F" w:rsidP="0032718F">
      <w:pPr>
        <w:pStyle w:val="12"/>
      </w:pPr>
      <w:r>
        <w:t>10</w:t>
      </w:r>
      <w:r w:rsidRPr="00D8459C">
        <w:t>. Гурьянов С.А. Маркетинг банковских услуг. - М.: 2021.</w:t>
      </w:r>
    </w:p>
    <w:p w:rsidR="0032718F" w:rsidRPr="00D8459C" w:rsidRDefault="0032718F" w:rsidP="0032718F">
      <w:pPr>
        <w:pStyle w:val="12"/>
      </w:pPr>
      <w:r>
        <w:t>11</w:t>
      </w:r>
      <w:r w:rsidRPr="00D8459C">
        <w:t>. Дымшиц М. Мнение о банке сильнее слогана // Банковское обозрение. 2019. - № 6</w:t>
      </w:r>
    </w:p>
    <w:p w:rsidR="0032718F" w:rsidRPr="00D8459C" w:rsidRDefault="0032718F" w:rsidP="0032718F">
      <w:pPr>
        <w:pStyle w:val="12"/>
      </w:pPr>
      <w:r>
        <w:t>12</w:t>
      </w:r>
      <w:r w:rsidRPr="00D8459C">
        <w:t>. Зубченко Л.А. Новые тенденции в развитии банковского маркетинга // Маркетинг в России и за рубежом. 2020. - №1</w:t>
      </w:r>
    </w:p>
    <w:p w:rsidR="0032718F" w:rsidRPr="00D8459C" w:rsidRDefault="0032718F" w:rsidP="0032718F">
      <w:pPr>
        <w:pStyle w:val="12"/>
      </w:pPr>
      <w:r>
        <w:t>13</w:t>
      </w:r>
      <w:r w:rsidRPr="00D8459C">
        <w:t>. Иванова С.П. «Банковский маркетинг»: Лекция. // М.: Издательско-книготорговый центр «маркетинг»; М.: МУПК, 2021. - 46 с., С. 4.</w:t>
      </w:r>
    </w:p>
    <w:p w:rsidR="0032718F" w:rsidRPr="00D8459C" w:rsidRDefault="0032718F" w:rsidP="0032718F">
      <w:pPr>
        <w:pStyle w:val="12"/>
      </w:pPr>
      <w:r>
        <w:t>14</w:t>
      </w:r>
      <w:r w:rsidRPr="00D8459C">
        <w:t xml:space="preserve">. Китаев А.А. </w:t>
      </w:r>
      <w:proofErr w:type="spellStart"/>
      <w:r w:rsidRPr="00D8459C">
        <w:t>Private</w:t>
      </w:r>
      <w:proofErr w:type="spellEnd"/>
      <w:r w:rsidRPr="00D8459C">
        <w:t xml:space="preserve"> </w:t>
      </w:r>
      <w:proofErr w:type="spellStart"/>
      <w:r w:rsidRPr="00D8459C">
        <w:t>banking</w:t>
      </w:r>
      <w:proofErr w:type="spellEnd"/>
      <w:r w:rsidRPr="00D8459C">
        <w:t xml:space="preserve"> (частное банковское обслуживание) в России и перспективы его развития в регионах // Финансы и кредит - 2019. - №36. - С. 29-34</w:t>
      </w:r>
    </w:p>
    <w:p w:rsidR="0032718F" w:rsidRPr="00D8459C" w:rsidRDefault="0032718F" w:rsidP="0032718F">
      <w:pPr>
        <w:pStyle w:val="12"/>
      </w:pPr>
      <w:r>
        <w:t>15</w:t>
      </w:r>
      <w:r w:rsidRPr="00D8459C">
        <w:t xml:space="preserve">. </w:t>
      </w:r>
      <w:proofErr w:type="spellStart"/>
      <w:r w:rsidRPr="00D8459C">
        <w:t>Мартиросян</w:t>
      </w:r>
      <w:proofErr w:type="spellEnd"/>
      <w:r w:rsidRPr="00D8459C">
        <w:t xml:space="preserve"> К. Банковский маркетинг в России // Банковские технологии: решения и тенденции. 2017. - №6. - С. 52-54</w:t>
      </w:r>
    </w:p>
    <w:p w:rsidR="0032718F" w:rsidRPr="00D8459C" w:rsidRDefault="0032718F" w:rsidP="0032718F">
      <w:pPr>
        <w:pStyle w:val="12"/>
      </w:pPr>
      <w:r>
        <w:lastRenderedPageBreak/>
        <w:t>16</w:t>
      </w:r>
      <w:r w:rsidRPr="00D8459C">
        <w:t>. «Маркетинг и разработка новых банковских продуктов» // учебно-методический материал по переподготовке специалистов БР, 2018, С.4.</w:t>
      </w:r>
    </w:p>
    <w:p w:rsidR="0032718F" w:rsidRPr="00D8459C" w:rsidRDefault="0032718F" w:rsidP="0032718F">
      <w:pPr>
        <w:pStyle w:val="12"/>
      </w:pPr>
      <w:r>
        <w:t>17</w:t>
      </w:r>
      <w:r w:rsidRPr="00D8459C">
        <w:t xml:space="preserve">. Маркетинг: Учебник для вузов / Н.Д. </w:t>
      </w:r>
      <w:proofErr w:type="spellStart"/>
      <w:r w:rsidRPr="00D8459C">
        <w:t>Эриашвили</w:t>
      </w:r>
      <w:proofErr w:type="spellEnd"/>
      <w:r w:rsidRPr="00D8459C">
        <w:t xml:space="preserve">, К. </w:t>
      </w:r>
      <w:proofErr w:type="spellStart"/>
      <w:r w:rsidRPr="00D8459C">
        <w:t>Ховард</w:t>
      </w:r>
      <w:proofErr w:type="spellEnd"/>
      <w:r w:rsidRPr="00D8459C">
        <w:t xml:space="preserve">; Под ред. </w:t>
      </w:r>
      <w:proofErr w:type="spellStart"/>
      <w:r w:rsidRPr="00D8459C">
        <w:t>Эриашвили</w:t>
      </w:r>
      <w:proofErr w:type="spellEnd"/>
      <w:r w:rsidRPr="00D8459C">
        <w:t xml:space="preserve">. - 2-е изд., </w:t>
      </w:r>
      <w:proofErr w:type="spellStart"/>
      <w:r w:rsidRPr="00D8459C">
        <w:t>перераб</w:t>
      </w:r>
      <w:proofErr w:type="spellEnd"/>
      <w:r w:rsidRPr="00D8459C">
        <w:t xml:space="preserve">. и доп. - М.: ЮНИТИ - </w:t>
      </w:r>
      <w:proofErr w:type="gramStart"/>
      <w:r w:rsidRPr="00D8459C">
        <w:t>ДАНА</w:t>
      </w:r>
      <w:proofErr w:type="gramEnd"/>
      <w:r w:rsidRPr="00D8459C">
        <w:t>, 2020. - 623 с., С. 362.</w:t>
      </w:r>
    </w:p>
    <w:p w:rsidR="0032718F" w:rsidRPr="00D8459C" w:rsidRDefault="0032718F" w:rsidP="0032718F">
      <w:pPr>
        <w:pStyle w:val="12"/>
      </w:pPr>
      <w:r>
        <w:t>18</w:t>
      </w:r>
      <w:r w:rsidRPr="00D8459C">
        <w:t xml:space="preserve">. </w:t>
      </w:r>
      <w:proofErr w:type="spellStart"/>
      <w:r w:rsidRPr="00D8459C">
        <w:t>Масленченков</w:t>
      </w:r>
      <w:proofErr w:type="spellEnd"/>
      <w:r w:rsidRPr="00D8459C">
        <w:t xml:space="preserve"> Ю.С. Методологические основы формирования маркетингового комплекса банка // Оперативное управление и стратегический менеджмент в коммерческом банке.- №5. - 2022. - С.60-73.</w:t>
      </w:r>
    </w:p>
    <w:p w:rsidR="0032718F" w:rsidRPr="00D8459C" w:rsidRDefault="0032718F" w:rsidP="0032718F">
      <w:pPr>
        <w:pStyle w:val="12"/>
      </w:pPr>
      <w:r>
        <w:t>19</w:t>
      </w:r>
      <w:r w:rsidRPr="00D8459C">
        <w:t xml:space="preserve">. </w:t>
      </w:r>
      <w:proofErr w:type="spellStart"/>
      <w:r w:rsidRPr="00D8459C">
        <w:t>Сенчагов</w:t>
      </w:r>
      <w:proofErr w:type="spellEnd"/>
      <w:r w:rsidRPr="00D8459C">
        <w:t xml:space="preserve"> В. «Финансы, денежное обращение и кредит» - 2018г., С.535.</w:t>
      </w:r>
    </w:p>
    <w:p w:rsidR="0032718F" w:rsidRPr="00D8459C" w:rsidRDefault="0032718F" w:rsidP="0032718F">
      <w:pPr>
        <w:pStyle w:val="12"/>
      </w:pPr>
      <w:r>
        <w:t>20</w:t>
      </w:r>
      <w:r w:rsidRPr="00D8459C">
        <w:t xml:space="preserve">. </w:t>
      </w:r>
      <w:proofErr w:type="spellStart"/>
      <w:r w:rsidRPr="00D8459C">
        <w:t>Скогорева</w:t>
      </w:r>
      <w:proofErr w:type="spellEnd"/>
      <w:r w:rsidRPr="00D8459C">
        <w:t xml:space="preserve"> А. Банковская реклама -- скрестить ужа с ежом и получить прибыль // Банковское обозрение. 2018. - № 12</w:t>
      </w:r>
    </w:p>
    <w:p w:rsidR="0032718F" w:rsidRPr="00D8459C" w:rsidRDefault="0032718F" w:rsidP="0032718F">
      <w:pPr>
        <w:pStyle w:val="12"/>
      </w:pPr>
      <w:r>
        <w:t>21</w:t>
      </w:r>
      <w:r w:rsidRPr="00D8459C">
        <w:t xml:space="preserve">. </w:t>
      </w:r>
      <w:proofErr w:type="spellStart"/>
      <w:r w:rsidRPr="00D8459C">
        <w:t>Скогорева</w:t>
      </w:r>
      <w:proofErr w:type="spellEnd"/>
      <w:r w:rsidRPr="00D8459C">
        <w:t xml:space="preserve"> А. Для большинства банков реклама - просто бесполезная трата денег // Банковское обозрение. 2018. - №3 (93)</w:t>
      </w:r>
    </w:p>
    <w:p w:rsidR="0032718F" w:rsidRPr="00D8459C" w:rsidRDefault="0032718F" w:rsidP="0032718F">
      <w:pPr>
        <w:pStyle w:val="12"/>
      </w:pPr>
      <w:r>
        <w:t>22</w:t>
      </w:r>
      <w:r w:rsidRPr="00D8459C">
        <w:t xml:space="preserve">. </w:t>
      </w:r>
      <w:proofErr w:type="spellStart"/>
      <w:r w:rsidRPr="00D8459C">
        <w:t>Скогорева</w:t>
      </w:r>
      <w:proofErr w:type="spellEnd"/>
      <w:r w:rsidRPr="00D8459C">
        <w:t xml:space="preserve"> А. Ежики в рекламном тумане // Банковское обозрение. 2018. - №3 (81)</w:t>
      </w:r>
    </w:p>
    <w:p w:rsidR="0032718F" w:rsidRPr="00D8459C" w:rsidRDefault="0032718F" w:rsidP="0032718F">
      <w:pPr>
        <w:pStyle w:val="12"/>
      </w:pPr>
      <w:r>
        <w:t>23</w:t>
      </w:r>
      <w:r w:rsidRPr="00D8459C">
        <w:t xml:space="preserve">. </w:t>
      </w:r>
      <w:proofErr w:type="spellStart"/>
      <w:r w:rsidRPr="00D8459C">
        <w:t>Смородинов</w:t>
      </w:r>
      <w:proofErr w:type="spellEnd"/>
      <w:r w:rsidRPr="00D8459C">
        <w:t xml:space="preserve"> О.В. Маркетинг банковских услуг для частных клиентов //Банковские технологии.- №2.- 2022. - С.26-28.</w:t>
      </w:r>
    </w:p>
    <w:p w:rsidR="0032718F" w:rsidRPr="00D8459C" w:rsidRDefault="0032718F" w:rsidP="0032718F">
      <w:pPr>
        <w:pStyle w:val="12"/>
      </w:pPr>
      <w:r>
        <w:t>24</w:t>
      </w:r>
      <w:r w:rsidRPr="00D8459C">
        <w:t xml:space="preserve">. </w:t>
      </w:r>
      <w:proofErr w:type="spellStart"/>
      <w:r w:rsidRPr="00D8459C">
        <w:t>Солоцкая</w:t>
      </w:r>
      <w:proofErr w:type="spellEnd"/>
      <w:r w:rsidRPr="00D8459C">
        <w:t xml:space="preserve"> М. Использование услуг мобильного SMS-маркетинга: концептуальная модель // Теория и практика управления. 2019. - № 1. - С. 73-79</w:t>
      </w:r>
    </w:p>
    <w:p w:rsidR="0032718F" w:rsidRPr="00D8459C" w:rsidRDefault="0032718F" w:rsidP="0032718F">
      <w:pPr>
        <w:pStyle w:val="12"/>
      </w:pPr>
      <w:r>
        <w:t>25</w:t>
      </w:r>
      <w:r w:rsidRPr="00D8459C">
        <w:t>. Тавасиев А.М. Банковское дело - М.: Издательско-торговая корпорация «Дашков и Ко», 2018. - 668 с.</w:t>
      </w:r>
    </w:p>
    <w:p w:rsidR="0032718F" w:rsidRPr="00D8459C" w:rsidRDefault="0032718F" w:rsidP="0032718F">
      <w:pPr>
        <w:pStyle w:val="12"/>
      </w:pPr>
      <w:r>
        <w:t>26</w:t>
      </w:r>
      <w:r w:rsidRPr="00D8459C">
        <w:t xml:space="preserve">. </w:t>
      </w:r>
      <w:proofErr w:type="spellStart"/>
      <w:r w:rsidRPr="00D8459C">
        <w:t>Тагирбеков</w:t>
      </w:r>
      <w:proofErr w:type="spellEnd"/>
      <w:r w:rsidRPr="00D8459C">
        <w:t xml:space="preserve"> К.Р. Организация деятельности коммерческого банка - М.: Издательство «Весь Мир», 2018. - 848 с.</w:t>
      </w:r>
    </w:p>
    <w:p w:rsidR="0032718F" w:rsidRPr="00D8459C" w:rsidRDefault="0032718F" w:rsidP="0032718F">
      <w:pPr>
        <w:pStyle w:val="12"/>
      </w:pPr>
      <w:r>
        <w:t>27</w:t>
      </w:r>
      <w:r w:rsidRPr="00D8459C">
        <w:t>. Татаринова Л.Ю. Некоторые аспекты оценки проведения коммуникационной политики региональными банками // Деньги и кредит. - 2019. - № 3. - С. 52-56</w:t>
      </w:r>
    </w:p>
    <w:p w:rsidR="0032718F" w:rsidRPr="00D8459C" w:rsidRDefault="0032718F" w:rsidP="0032718F">
      <w:pPr>
        <w:pStyle w:val="12"/>
      </w:pPr>
      <w:r>
        <w:lastRenderedPageBreak/>
        <w:t>28</w:t>
      </w:r>
      <w:r w:rsidRPr="00D8459C">
        <w:t xml:space="preserve">. </w:t>
      </w:r>
      <w:proofErr w:type="spellStart"/>
      <w:r w:rsidRPr="00D8459C">
        <w:t>Трегуб</w:t>
      </w:r>
      <w:proofErr w:type="spellEnd"/>
      <w:r w:rsidRPr="00D8459C">
        <w:t xml:space="preserve"> И. Вероятностное прогнозирование объема продаж услуг на рынке телекоммуникаций // Теория и практика управления. 2018. - № 11. - С. 93-103</w:t>
      </w:r>
    </w:p>
    <w:p w:rsidR="0032718F" w:rsidRPr="00D8459C" w:rsidRDefault="0032718F" w:rsidP="0032718F">
      <w:pPr>
        <w:pStyle w:val="12"/>
      </w:pPr>
      <w:r>
        <w:t>29</w:t>
      </w:r>
      <w:r w:rsidRPr="00D8459C">
        <w:t xml:space="preserve">. Управление деятельностью КБ (банковский менеджмент) / Под ред. д-ра </w:t>
      </w:r>
      <w:proofErr w:type="spellStart"/>
      <w:r w:rsidRPr="00D8459C">
        <w:t>экон</w:t>
      </w:r>
      <w:proofErr w:type="spellEnd"/>
      <w:r w:rsidRPr="00D8459C">
        <w:t>. Наук, проф. О.И. Лаврушина. - М.: Юрист, 2022. - 688 с., С.72.</w:t>
      </w:r>
    </w:p>
    <w:p w:rsidR="0032718F" w:rsidRPr="00D8459C" w:rsidRDefault="0032718F" w:rsidP="0032718F">
      <w:pPr>
        <w:pStyle w:val="12"/>
      </w:pPr>
      <w:r>
        <w:t>30</w:t>
      </w:r>
      <w:r w:rsidRPr="00D8459C">
        <w:t>. Финансовый менеджмент / Поляка Г.Б. - М.: ЮНИТИ-ДАНА, 2019. - 527 с.</w:t>
      </w:r>
    </w:p>
    <w:p w:rsidR="0032718F" w:rsidRPr="00D8459C" w:rsidRDefault="0032718F" w:rsidP="0032718F">
      <w:pPr>
        <w:pStyle w:val="12"/>
      </w:pPr>
      <w:r>
        <w:t>31</w:t>
      </w:r>
      <w:r w:rsidRPr="00D8459C">
        <w:t>. Хабаров В.И., Попова Н.Ю. Банковский маркетинг - М.: Московский международный институт эконометрики, информатики, финансов и права, 2018. - 171 с.</w:t>
      </w:r>
    </w:p>
    <w:p w:rsidR="0032718F" w:rsidRPr="00D8459C" w:rsidRDefault="0032718F" w:rsidP="0032718F">
      <w:pPr>
        <w:pStyle w:val="12"/>
      </w:pPr>
      <w:r>
        <w:t>32</w:t>
      </w:r>
      <w:r w:rsidRPr="00D8459C">
        <w:t>. Черемушкин В. Как банку привлечь и удержать клиентов / В. Черемушкин //Банковское обозрение.- №3(33). -2022. - С.58-61.</w:t>
      </w:r>
    </w:p>
    <w:p w:rsidR="0032718F" w:rsidRPr="00D8459C" w:rsidRDefault="0032718F" w:rsidP="0032718F">
      <w:pPr>
        <w:pStyle w:val="12"/>
      </w:pPr>
      <w:r>
        <w:t>33</w:t>
      </w:r>
      <w:r w:rsidRPr="00D8459C">
        <w:t>. Шабанова Л. Проблемы совершенствования методик проведения маркетинговых исследований // Проблемы теории и практики управления. 2016. - № 10. - С. 119-126</w:t>
      </w:r>
    </w:p>
    <w:p w:rsidR="0032718F" w:rsidRDefault="0032718F" w:rsidP="0032718F">
      <w:pPr>
        <w:pBdr>
          <w:top w:val="nil"/>
          <w:left w:val="nil"/>
          <w:bottom w:val="nil"/>
          <w:right w:val="nil"/>
          <w:between w:val="nil"/>
        </w:pBdr>
        <w:spacing w:line="240" w:lineRule="auto"/>
        <w:jc w:val="center"/>
        <w:rPr>
          <w:rFonts w:ascii="Times New Roman" w:eastAsia="Times New Roman" w:hAnsi="Times New Roman" w:cs="Times New Roman"/>
          <w:color w:val="000000"/>
          <w:sz w:val="27"/>
          <w:szCs w:val="27"/>
        </w:rPr>
      </w:pPr>
    </w:p>
    <w:p w:rsidR="006175B8" w:rsidRDefault="006175B8"/>
    <w:sectPr w:rsidR="006175B8" w:rsidSect="0062300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ADF" w:rsidRDefault="006C6ADF" w:rsidP="00623000">
      <w:pPr>
        <w:spacing w:after="0" w:line="240" w:lineRule="auto"/>
      </w:pPr>
      <w:r>
        <w:separator/>
      </w:r>
    </w:p>
  </w:endnote>
  <w:endnote w:type="continuationSeparator" w:id="0">
    <w:p w:rsidR="006C6ADF" w:rsidRDefault="006C6ADF" w:rsidP="0062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322740"/>
      <w:docPartObj>
        <w:docPartGallery w:val="Page Numbers (Bottom of Page)"/>
        <w:docPartUnique/>
      </w:docPartObj>
    </w:sdtPr>
    <w:sdtContent>
      <w:p w:rsidR="00A82AC5" w:rsidRDefault="00A82AC5">
        <w:pPr>
          <w:pStyle w:val="a6"/>
          <w:jc w:val="center"/>
        </w:pPr>
        <w:fldSimple w:instr="PAGE   \* MERGEFORMAT">
          <w:r w:rsidR="00425DD6">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ADF" w:rsidRDefault="006C6ADF" w:rsidP="00623000">
      <w:pPr>
        <w:spacing w:after="0" w:line="240" w:lineRule="auto"/>
      </w:pPr>
      <w:r>
        <w:separator/>
      </w:r>
    </w:p>
  </w:footnote>
  <w:footnote w:type="continuationSeparator" w:id="0">
    <w:p w:rsidR="006C6ADF" w:rsidRDefault="006C6ADF" w:rsidP="00623000">
      <w:pPr>
        <w:spacing w:after="0" w:line="240" w:lineRule="auto"/>
      </w:pPr>
      <w:r>
        <w:continuationSeparator/>
      </w:r>
    </w:p>
  </w:footnote>
  <w:footnote w:id="1">
    <w:p w:rsidR="00A82AC5" w:rsidRDefault="00A82AC5" w:rsidP="00623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Дымшиц М. Мнение о банке сильнее слогана // Банковское обозрение. 2019. - № 6</w:t>
      </w:r>
    </w:p>
  </w:footnote>
  <w:footnote w:id="2">
    <w:p w:rsidR="00A82AC5" w:rsidRDefault="00A82AC5" w:rsidP="00623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Зубченко Л.А. Новые тенденции в развитии банковского маркетинга // Маркетинг в России и за рубежом. 2020. - №1</w:t>
      </w:r>
    </w:p>
  </w:footnote>
  <w:footnote w:id="3">
    <w:p w:rsidR="00A82AC5" w:rsidRDefault="00A82AC5" w:rsidP="00623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Иванова С.П. «Банковский маркетинг»: Лекция. // М.: Издательско-книготорговый центр «маркетинг»; М.: МУПК, 2021. - 46 с., С. 4.</w:t>
      </w:r>
    </w:p>
  </w:footnote>
  <w:footnote w:id="4">
    <w:p w:rsidR="00A82AC5" w:rsidRDefault="00A82AC5" w:rsidP="00623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Дымшиц М. Мнение о банке сильнее слогана // Банковское обозрение. 2019. - № 6</w:t>
      </w:r>
    </w:p>
  </w:footnote>
  <w:footnote w:id="5">
    <w:p w:rsidR="00A82AC5" w:rsidRDefault="00A82AC5" w:rsidP="00623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Китаев А.А. </w:t>
      </w:r>
      <w:proofErr w:type="spellStart"/>
      <w:r>
        <w:rPr>
          <w:color w:val="000000"/>
          <w:sz w:val="20"/>
          <w:szCs w:val="20"/>
        </w:rPr>
        <w:t>Private</w:t>
      </w:r>
      <w:proofErr w:type="spellEnd"/>
      <w:r>
        <w:rPr>
          <w:color w:val="000000"/>
          <w:sz w:val="20"/>
          <w:szCs w:val="20"/>
        </w:rPr>
        <w:t xml:space="preserve"> </w:t>
      </w:r>
      <w:proofErr w:type="spellStart"/>
      <w:r>
        <w:rPr>
          <w:color w:val="000000"/>
          <w:sz w:val="20"/>
          <w:szCs w:val="20"/>
        </w:rPr>
        <w:t>banking</w:t>
      </w:r>
      <w:proofErr w:type="spellEnd"/>
      <w:r>
        <w:rPr>
          <w:color w:val="000000"/>
          <w:sz w:val="20"/>
          <w:szCs w:val="20"/>
        </w:rPr>
        <w:t xml:space="preserve"> (частное банковское обслуживание) в России и перспективы его развития в регионах // Финансы и кредит - 2019. - №36. - С. 29-34</w:t>
      </w:r>
    </w:p>
  </w:footnote>
  <w:footnote w:id="6">
    <w:p w:rsidR="00A82AC5" w:rsidRDefault="00A82AC5" w:rsidP="00623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Иванова С.П. «Банковский маркетинг»: Лекция. // М.: Издательско-книготорговый центр «маркетинг»; М.: МУПК, 2021. - 46 с., С. 4.</w:t>
      </w:r>
    </w:p>
  </w:footnote>
  <w:footnote w:id="7">
    <w:p w:rsidR="00A82AC5" w:rsidRDefault="00A82AC5" w:rsidP="00623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Китаев А.А. </w:t>
      </w:r>
      <w:proofErr w:type="spellStart"/>
      <w:r>
        <w:rPr>
          <w:rFonts w:ascii="Times New Roman" w:eastAsia="Times New Roman" w:hAnsi="Times New Roman" w:cs="Times New Roman"/>
          <w:color w:val="000000"/>
          <w:sz w:val="20"/>
          <w:szCs w:val="20"/>
        </w:rPr>
        <w:t>Private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banking</w:t>
      </w:r>
      <w:proofErr w:type="spellEnd"/>
      <w:r>
        <w:rPr>
          <w:rFonts w:ascii="Times New Roman" w:eastAsia="Times New Roman" w:hAnsi="Times New Roman" w:cs="Times New Roman"/>
          <w:color w:val="000000"/>
          <w:sz w:val="20"/>
          <w:szCs w:val="20"/>
        </w:rPr>
        <w:t xml:space="preserve"> (частное банковское обслуживание) в России и перспективы его развития в регионах // Финансы и кредит - 2019. - №36. - С. 29-34</w:t>
      </w:r>
    </w:p>
  </w:footnote>
  <w:footnote w:id="8">
    <w:p w:rsidR="00A82AC5" w:rsidRDefault="00A82AC5" w:rsidP="00623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Маркетинг: Учебник для вузов / Н.Д. </w:t>
      </w:r>
      <w:proofErr w:type="spellStart"/>
      <w:r>
        <w:rPr>
          <w:rFonts w:ascii="Times New Roman" w:eastAsia="Times New Roman" w:hAnsi="Times New Roman" w:cs="Times New Roman"/>
          <w:color w:val="000000"/>
          <w:sz w:val="20"/>
          <w:szCs w:val="20"/>
        </w:rPr>
        <w:t>Эриашвили</w:t>
      </w:r>
      <w:proofErr w:type="spellEnd"/>
      <w:r>
        <w:rPr>
          <w:rFonts w:ascii="Times New Roman" w:eastAsia="Times New Roman" w:hAnsi="Times New Roman" w:cs="Times New Roman"/>
          <w:color w:val="000000"/>
          <w:sz w:val="20"/>
          <w:szCs w:val="20"/>
        </w:rPr>
        <w:t xml:space="preserve">, К. </w:t>
      </w:r>
      <w:proofErr w:type="spellStart"/>
      <w:r>
        <w:rPr>
          <w:rFonts w:ascii="Times New Roman" w:eastAsia="Times New Roman" w:hAnsi="Times New Roman" w:cs="Times New Roman"/>
          <w:color w:val="000000"/>
          <w:sz w:val="20"/>
          <w:szCs w:val="20"/>
        </w:rPr>
        <w:t>Ховард</w:t>
      </w:r>
      <w:proofErr w:type="spellEnd"/>
      <w:r>
        <w:rPr>
          <w:rFonts w:ascii="Times New Roman" w:eastAsia="Times New Roman" w:hAnsi="Times New Roman" w:cs="Times New Roman"/>
          <w:color w:val="000000"/>
          <w:sz w:val="20"/>
          <w:szCs w:val="20"/>
        </w:rPr>
        <w:t xml:space="preserve">; Под ред. </w:t>
      </w:r>
      <w:proofErr w:type="spellStart"/>
      <w:r>
        <w:rPr>
          <w:rFonts w:ascii="Times New Roman" w:eastAsia="Times New Roman" w:hAnsi="Times New Roman" w:cs="Times New Roman"/>
          <w:color w:val="000000"/>
          <w:sz w:val="20"/>
          <w:szCs w:val="20"/>
        </w:rPr>
        <w:t>Эриашвили</w:t>
      </w:r>
      <w:proofErr w:type="spellEnd"/>
      <w:r>
        <w:rPr>
          <w:rFonts w:ascii="Times New Roman" w:eastAsia="Times New Roman" w:hAnsi="Times New Roman" w:cs="Times New Roman"/>
          <w:color w:val="000000"/>
          <w:sz w:val="20"/>
          <w:szCs w:val="20"/>
        </w:rPr>
        <w:t xml:space="preserve">. - 2-е изд., </w:t>
      </w: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xml:space="preserve">. и доп. - М.: ЮНИТИ - </w:t>
      </w:r>
      <w:proofErr w:type="gramStart"/>
      <w:r>
        <w:rPr>
          <w:rFonts w:ascii="Times New Roman" w:eastAsia="Times New Roman" w:hAnsi="Times New Roman" w:cs="Times New Roman"/>
          <w:color w:val="000000"/>
          <w:sz w:val="20"/>
          <w:szCs w:val="20"/>
        </w:rPr>
        <w:t>ДАНА</w:t>
      </w:r>
      <w:proofErr w:type="gramEnd"/>
      <w:r>
        <w:rPr>
          <w:rFonts w:ascii="Times New Roman" w:eastAsia="Times New Roman" w:hAnsi="Times New Roman" w:cs="Times New Roman"/>
          <w:color w:val="000000"/>
          <w:sz w:val="20"/>
          <w:szCs w:val="20"/>
        </w:rPr>
        <w:t>, 2020. - 623 с., С. 362.</w:t>
      </w:r>
    </w:p>
  </w:footnote>
  <w:footnote w:id="9">
    <w:p w:rsidR="00A82AC5" w:rsidRDefault="00A82AC5" w:rsidP="00623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Сенчагов</w:t>
      </w:r>
      <w:proofErr w:type="spellEnd"/>
      <w:r>
        <w:rPr>
          <w:rFonts w:ascii="Times New Roman" w:eastAsia="Times New Roman" w:hAnsi="Times New Roman" w:cs="Times New Roman"/>
          <w:color w:val="000000"/>
          <w:sz w:val="20"/>
          <w:szCs w:val="20"/>
        </w:rPr>
        <w:t xml:space="preserve"> В. «Финансы, денежное обращение и кредит» - 2018г., С.535.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B408B"/>
    <w:rsid w:val="000F7975"/>
    <w:rsid w:val="0032718F"/>
    <w:rsid w:val="003A6E2C"/>
    <w:rsid w:val="00425DD6"/>
    <w:rsid w:val="004B408B"/>
    <w:rsid w:val="006175B8"/>
    <w:rsid w:val="00623000"/>
    <w:rsid w:val="006C6ADF"/>
    <w:rsid w:val="008D40E0"/>
    <w:rsid w:val="009805AC"/>
    <w:rsid w:val="009D28BC"/>
    <w:rsid w:val="00A82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975"/>
  </w:style>
  <w:style w:type="paragraph" w:styleId="1">
    <w:name w:val="heading 1"/>
    <w:basedOn w:val="a"/>
    <w:next w:val="a"/>
    <w:link w:val="10"/>
    <w:uiPriority w:val="9"/>
    <w:qFormat/>
    <w:rsid w:val="008D40E0"/>
    <w:pPr>
      <w:keepNext/>
      <w:keepLines/>
      <w:spacing w:before="240" w:after="12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9D28BC"/>
    <w:pPr>
      <w:keepNext/>
      <w:keepLines/>
      <w:spacing w:before="40" w:after="120" w:line="360" w:lineRule="auto"/>
      <w:jc w:val="both"/>
      <w:outlineLvl w:val="1"/>
    </w:pPr>
    <w:rPr>
      <w:rFonts w:ascii="Times New Roman" w:eastAsiaTheme="majorEastAsia" w:hAnsi="Times New Roman" w:cstheme="majorBidi"/>
      <w:sz w:val="28"/>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40E0"/>
    <w:pPr>
      <w:spacing w:after="0" w:line="360" w:lineRule="auto"/>
      <w:ind w:firstLine="709"/>
      <w:jc w:val="both"/>
    </w:pPr>
    <w:rPr>
      <w:rFonts w:ascii="Times New Roman" w:hAnsi="Times New Roman"/>
      <w:sz w:val="28"/>
    </w:rPr>
  </w:style>
  <w:style w:type="character" w:customStyle="1" w:styleId="20">
    <w:name w:val="Заголовок 2 Знак"/>
    <w:basedOn w:val="a0"/>
    <w:link w:val="2"/>
    <w:uiPriority w:val="9"/>
    <w:rsid w:val="009D28BC"/>
    <w:rPr>
      <w:rFonts w:ascii="Times New Roman" w:eastAsiaTheme="majorEastAsia" w:hAnsi="Times New Roman" w:cstheme="majorBidi"/>
      <w:sz w:val="28"/>
      <w:szCs w:val="26"/>
    </w:rPr>
  </w:style>
  <w:style w:type="character" w:customStyle="1" w:styleId="10">
    <w:name w:val="Заголовок 1 Знак"/>
    <w:basedOn w:val="a0"/>
    <w:link w:val="1"/>
    <w:uiPriority w:val="9"/>
    <w:rsid w:val="008D40E0"/>
    <w:rPr>
      <w:rFonts w:ascii="Times New Roman" w:eastAsiaTheme="majorEastAsia" w:hAnsi="Times New Roman" w:cstheme="majorBidi"/>
      <w:b/>
      <w:sz w:val="28"/>
      <w:szCs w:val="32"/>
    </w:rPr>
  </w:style>
  <w:style w:type="paragraph" w:styleId="11">
    <w:name w:val="toc 1"/>
    <w:basedOn w:val="a"/>
    <w:next w:val="a"/>
    <w:autoRedefine/>
    <w:uiPriority w:val="39"/>
    <w:unhideWhenUsed/>
    <w:rsid w:val="008D40E0"/>
    <w:pPr>
      <w:spacing w:after="100" w:line="360" w:lineRule="auto"/>
      <w:jc w:val="both"/>
    </w:pPr>
    <w:rPr>
      <w:rFonts w:ascii="Times New Roman" w:hAnsi="Times New Roman"/>
      <w:sz w:val="28"/>
    </w:rPr>
  </w:style>
  <w:style w:type="paragraph" w:styleId="21">
    <w:name w:val="toc 2"/>
    <w:basedOn w:val="a"/>
    <w:next w:val="a"/>
    <w:autoRedefine/>
    <w:uiPriority w:val="39"/>
    <w:unhideWhenUsed/>
    <w:rsid w:val="009805AC"/>
    <w:pPr>
      <w:spacing w:after="100" w:line="360" w:lineRule="auto"/>
      <w:ind w:left="221"/>
    </w:pPr>
    <w:rPr>
      <w:rFonts w:ascii="Times New Roman" w:hAnsi="Times New Roman"/>
      <w:sz w:val="28"/>
    </w:rPr>
  </w:style>
  <w:style w:type="paragraph" w:styleId="a4">
    <w:name w:val="header"/>
    <w:basedOn w:val="a"/>
    <w:link w:val="a5"/>
    <w:uiPriority w:val="99"/>
    <w:unhideWhenUsed/>
    <w:rsid w:val="006230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3000"/>
  </w:style>
  <w:style w:type="paragraph" w:styleId="a6">
    <w:name w:val="footer"/>
    <w:basedOn w:val="a"/>
    <w:link w:val="a7"/>
    <w:uiPriority w:val="99"/>
    <w:unhideWhenUsed/>
    <w:rsid w:val="006230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3000"/>
  </w:style>
  <w:style w:type="paragraph" w:customStyle="1" w:styleId="12">
    <w:name w:val="1"/>
    <w:qFormat/>
    <w:rsid w:val="00623000"/>
    <w:pPr>
      <w:spacing w:after="0" w:line="360" w:lineRule="auto"/>
      <w:ind w:firstLine="709"/>
      <w:jc w:val="both"/>
    </w:pPr>
    <w:rPr>
      <w:rFonts w:ascii="Times New Roman" w:eastAsia="Times New Roman" w:hAnsi="Times New Roman" w:cs="Times New Roman"/>
      <w:sz w:val="28"/>
      <w:szCs w:val="20"/>
      <w:lang w:eastAsia="ar-SA"/>
    </w:rPr>
  </w:style>
  <w:style w:type="table" w:styleId="a8">
    <w:name w:val="Table Grid"/>
    <w:basedOn w:val="a1"/>
    <w:uiPriority w:val="59"/>
    <w:rsid w:val="006230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32718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930E-FA5D-45B8-8531-CECB53EA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8820</Words>
  <Characters>50280</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компьютер</dc:creator>
  <cp:lastModifiedBy>Никита Комолов</cp:lastModifiedBy>
  <cp:revision>2</cp:revision>
  <dcterms:created xsi:type="dcterms:W3CDTF">2023-03-12T16:47:00Z</dcterms:created>
  <dcterms:modified xsi:type="dcterms:W3CDTF">2023-03-12T16:47:00Z</dcterms:modified>
</cp:coreProperties>
</file>